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A004" w14:textId="5A45A972" w:rsidR="005818EE" w:rsidRDefault="005818EE" w:rsidP="004411B9">
      <w:pPr>
        <w:spacing w:after="0" w:line="240" w:lineRule="auto"/>
        <w:jc w:val="center"/>
        <w:rPr>
          <w:rFonts w:ascii="Times New Roman" w:hAnsi="Times New Roman"/>
          <w:b/>
          <w:sz w:val="28"/>
          <w:szCs w:val="28"/>
        </w:rPr>
      </w:pPr>
      <w:r>
        <w:rPr>
          <w:rFonts w:ascii="Times New Roman" w:hAnsi="Times New Roman"/>
          <w:b/>
          <w:sz w:val="28"/>
          <w:szCs w:val="28"/>
        </w:rPr>
        <w:t xml:space="preserve">Below is a summary of some of the key elements </w:t>
      </w:r>
    </w:p>
    <w:p w14:paraId="5BA4D28F" w14:textId="201CB562" w:rsidR="00C77816" w:rsidRDefault="00163CCC" w:rsidP="004411B9">
      <w:pPr>
        <w:spacing w:after="0" w:line="240" w:lineRule="auto"/>
        <w:jc w:val="center"/>
        <w:rPr>
          <w:rFonts w:ascii="Times New Roman" w:hAnsi="Times New Roman"/>
          <w:b/>
          <w:sz w:val="28"/>
          <w:szCs w:val="28"/>
        </w:rPr>
      </w:pPr>
      <w:r>
        <w:rPr>
          <w:rFonts w:ascii="Times New Roman" w:hAnsi="Times New Roman"/>
          <w:b/>
          <w:sz w:val="28"/>
          <w:szCs w:val="28"/>
        </w:rPr>
        <w:t>in</w:t>
      </w:r>
      <w:r w:rsidR="005818EE">
        <w:rPr>
          <w:rFonts w:ascii="Times New Roman" w:hAnsi="Times New Roman"/>
          <w:b/>
          <w:sz w:val="28"/>
          <w:szCs w:val="28"/>
        </w:rPr>
        <w:t xml:space="preserve"> the </w:t>
      </w:r>
      <w:r w:rsidR="00B938D4">
        <w:rPr>
          <w:rFonts w:ascii="Times New Roman" w:hAnsi="Times New Roman"/>
          <w:b/>
          <w:sz w:val="28"/>
          <w:szCs w:val="28"/>
        </w:rPr>
        <w:t>BY-LAWS</w:t>
      </w:r>
      <w:r w:rsidR="005818EE">
        <w:rPr>
          <w:rFonts w:ascii="Times New Roman" w:hAnsi="Times New Roman"/>
          <w:b/>
          <w:sz w:val="28"/>
          <w:szCs w:val="28"/>
        </w:rPr>
        <w:t xml:space="preserve"> as they pertain to the board of directors</w:t>
      </w:r>
    </w:p>
    <w:p w14:paraId="5D2E9FF3" w14:textId="77777777" w:rsidR="00C77816" w:rsidRDefault="00B938D4" w:rsidP="004411B9">
      <w:pPr>
        <w:spacing w:after="0" w:line="240" w:lineRule="auto"/>
        <w:jc w:val="center"/>
        <w:rPr>
          <w:rFonts w:ascii="Times New Roman" w:hAnsi="Times New Roman"/>
          <w:b/>
          <w:sz w:val="28"/>
          <w:szCs w:val="28"/>
        </w:rPr>
      </w:pPr>
      <w:r>
        <w:rPr>
          <w:rFonts w:ascii="Times New Roman" w:hAnsi="Times New Roman"/>
          <w:b/>
          <w:sz w:val="28"/>
          <w:szCs w:val="28"/>
        </w:rPr>
        <w:t>Christ the King Passionist Retreat Center, Inc.</w:t>
      </w:r>
    </w:p>
    <w:p w14:paraId="63009B5A" w14:textId="77777777" w:rsidR="00C77816" w:rsidRDefault="00C77816">
      <w:pPr>
        <w:spacing w:after="0" w:line="240" w:lineRule="auto"/>
        <w:jc w:val="center"/>
        <w:rPr>
          <w:rFonts w:ascii="Times New Roman" w:hAnsi="Times New Roman"/>
          <w:b/>
          <w:sz w:val="24"/>
          <w:szCs w:val="24"/>
        </w:rPr>
      </w:pPr>
    </w:p>
    <w:p w14:paraId="35C33060" w14:textId="02AD638D" w:rsidR="00C77816" w:rsidRDefault="00B938D4">
      <w:pPr>
        <w:spacing w:after="0" w:line="240" w:lineRule="auto"/>
        <w:jc w:val="center"/>
        <w:rPr>
          <w:rFonts w:ascii="Times New Roman" w:hAnsi="Times New Roman"/>
          <w:sz w:val="24"/>
          <w:szCs w:val="24"/>
        </w:rPr>
      </w:pPr>
      <w:r>
        <w:rPr>
          <w:rFonts w:ascii="Times New Roman" w:hAnsi="Times New Roman"/>
          <w:b/>
          <w:sz w:val="24"/>
          <w:szCs w:val="24"/>
        </w:rPr>
        <w:t>ARTICLE II</w:t>
      </w:r>
      <w:r w:rsidR="002E2A0D">
        <w:rPr>
          <w:rFonts w:ascii="Times New Roman" w:hAnsi="Times New Roman"/>
          <w:b/>
          <w:sz w:val="24"/>
          <w:szCs w:val="24"/>
        </w:rPr>
        <w:t xml:space="preserve"> - </w:t>
      </w:r>
      <w:r>
        <w:rPr>
          <w:rFonts w:ascii="Times New Roman" w:hAnsi="Times New Roman"/>
          <w:b/>
          <w:sz w:val="24"/>
          <w:szCs w:val="24"/>
        </w:rPr>
        <w:t>BOARD OF TRUSTEES</w:t>
      </w:r>
    </w:p>
    <w:p w14:paraId="3E59B94F" w14:textId="77777777"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3.</w:t>
      </w:r>
      <w:r w:rsidRPr="00B628BD">
        <w:rPr>
          <w:rFonts w:ascii="Times New Roman" w:hAnsi="Times New Roman"/>
          <w:sz w:val="24"/>
          <w:szCs w:val="24"/>
        </w:rPr>
        <w:tab/>
        <w:t>RESERVED POWERS:  The Trustees shall have the following reserved powers:</w:t>
      </w:r>
    </w:p>
    <w:p w14:paraId="7EADF067" w14:textId="77B547D5" w:rsidR="00C77816" w:rsidRPr="00B628BD" w:rsidRDefault="00B938D4" w:rsidP="00B628BD">
      <w:pPr>
        <w:pStyle w:val="ListParagraph"/>
        <w:numPr>
          <w:ilvl w:val="0"/>
          <w:numId w:val="20"/>
        </w:numPr>
        <w:spacing w:after="0" w:line="240" w:lineRule="auto"/>
        <w:rPr>
          <w:rFonts w:ascii="Times New Roman" w:hAnsi="Times New Roman"/>
          <w:sz w:val="24"/>
          <w:szCs w:val="24"/>
        </w:rPr>
      </w:pPr>
      <w:r w:rsidRPr="00B628BD">
        <w:rPr>
          <w:rFonts w:ascii="Times New Roman" w:hAnsi="Times New Roman"/>
          <w:sz w:val="24"/>
          <w:szCs w:val="24"/>
        </w:rPr>
        <w:t xml:space="preserve">Any contract, amendment to any contract, lease as lessee, or acquisition of any asset which involves an obligation, on the part of the Corporation in excess of 5% of the annual </w:t>
      </w:r>
      <w:proofErr w:type="gramStart"/>
      <w:r w:rsidRPr="00B628BD">
        <w:rPr>
          <w:rFonts w:ascii="Times New Roman" w:hAnsi="Times New Roman"/>
          <w:sz w:val="24"/>
          <w:szCs w:val="24"/>
        </w:rPr>
        <w:t>budget,</w:t>
      </w:r>
      <w:r w:rsidR="002E2A0D" w:rsidRPr="00B628BD">
        <w:rPr>
          <w:rFonts w:ascii="Times New Roman" w:hAnsi="Times New Roman"/>
          <w:sz w:val="24"/>
          <w:szCs w:val="24"/>
        </w:rPr>
        <w:t>.</w:t>
      </w:r>
      <w:proofErr w:type="gramEnd"/>
    </w:p>
    <w:p w14:paraId="1E16241D" w14:textId="5BD4B76F" w:rsidR="00C77816" w:rsidRPr="00B628BD" w:rsidRDefault="00B938D4" w:rsidP="00B628BD">
      <w:pPr>
        <w:pStyle w:val="ListParagraph"/>
        <w:numPr>
          <w:ilvl w:val="0"/>
          <w:numId w:val="20"/>
        </w:numPr>
        <w:spacing w:after="0" w:line="240" w:lineRule="auto"/>
        <w:rPr>
          <w:rFonts w:ascii="Times New Roman" w:hAnsi="Times New Roman"/>
          <w:sz w:val="24"/>
          <w:szCs w:val="24"/>
        </w:rPr>
      </w:pPr>
      <w:r w:rsidRPr="00B628BD">
        <w:rPr>
          <w:rFonts w:ascii="Times New Roman" w:hAnsi="Times New Roman"/>
          <w:sz w:val="24"/>
          <w:szCs w:val="24"/>
        </w:rPr>
        <w:t xml:space="preserve">Any sale, exchange, gift, mortgage, option or other disposition of any real property or interest therein owned by the Corporation, and any other assets owned by the Corporation with a value </w:t>
      </w:r>
      <w:proofErr w:type="gramStart"/>
      <w:r w:rsidRPr="00B628BD">
        <w:rPr>
          <w:rFonts w:ascii="Times New Roman" w:hAnsi="Times New Roman"/>
          <w:sz w:val="24"/>
          <w:szCs w:val="24"/>
        </w:rPr>
        <w:t>in excess of</w:t>
      </w:r>
      <w:proofErr w:type="gramEnd"/>
      <w:r w:rsidRPr="00B628BD">
        <w:rPr>
          <w:rFonts w:ascii="Times New Roman" w:hAnsi="Times New Roman"/>
          <w:sz w:val="24"/>
          <w:szCs w:val="24"/>
        </w:rPr>
        <w:t xml:space="preserve"> $10,000</w:t>
      </w:r>
      <w:r w:rsidR="002E2A0D" w:rsidRPr="00B628BD">
        <w:rPr>
          <w:rFonts w:ascii="Times New Roman" w:hAnsi="Times New Roman"/>
          <w:sz w:val="24"/>
          <w:szCs w:val="24"/>
        </w:rPr>
        <w:t xml:space="preserve">. </w:t>
      </w:r>
    </w:p>
    <w:p w14:paraId="1F388999" w14:textId="06F32E08" w:rsidR="00C77816" w:rsidRPr="00B628BD" w:rsidRDefault="00B938D4" w:rsidP="00B628BD">
      <w:pPr>
        <w:pStyle w:val="ListParagraph"/>
        <w:numPr>
          <w:ilvl w:val="0"/>
          <w:numId w:val="20"/>
        </w:numPr>
        <w:spacing w:after="0" w:line="240" w:lineRule="auto"/>
        <w:rPr>
          <w:rFonts w:ascii="Times New Roman" w:hAnsi="Times New Roman"/>
          <w:sz w:val="24"/>
          <w:szCs w:val="24"/>
        </w:rPr>
      </w:pPr>
      <w:r w:rsidRPr="00B628BD">
        <w:rPr>
          <w:rFonts w:ascii="Times New Roman" w:hAnsi="Times New Roman"/>
          <w:sz w:val="24"/>
          <w:szCs w:val="24"/>
        </w:rPr>
        <w:t xml:space="preserve">Any proposal or plan for construction or remodeling involving an expenditure </w:t>
      </w:r>
      <w:proofErr w:type="gramStart"/>
      <w:r w:rsidRPr="00B628BD">
        <w:rPr>
          <w:rFonts w:ascii="Times New Roman" w:hAnsi="Times New Roman"/>
          <w:sz w:val="24"/>
          <w:szCs w:val="24"/>
        </w:rPr>
        <w:t>in excess of</w:t>
      </w:r>
      <w:proofErr w:type="gramEnd"/>
      <w:r w:rsidRPr="00B628BD">
        <w:rPr>
          <w:rFonts w:ascii="Times New Roman" w:hAnsi="Times New Roman"/>
          <w:sz w:val="24"/>
          <w:szCs w:val="24"/>
        </w:rPr>
        <w:t xml:space="preserve"> $25,000</w:t>
      </w:r>
      <w:r w:rsidR="002E2A0D" w:rsidRPr="00B628BD">
        <w:rPr>
          <w:rFonts w:ascii="Times New Roman" w:hAnsi="Times New Roman"/>
          <w:sz w:val="24"/>
          <w:szCs w:val="24"/>
        </w:rPr>
        <w:t xml:space="preserve">,     </w:t>
      </w:r>
    </w:p>
    <w:p w14:paraId="39AB50E5" w14:textId="503F611E" w:rsidR="00C77816" w:rsidRPr="00B628BD" w:rsidRDefault="00B938D4" w:rsidP="00B628BD">
      <w:pPr>
        <w:pStyle w:val="ListParagraph"/>
        <w:numPr>
          <w:ilvl w:val="0"/>
          <w:numId w:val="20"/>
        </w:numPr>
        <w:spacing w:after="0" w:line="240" w:lineRule="auto"/>
        <w:rPr>
          <w:rFonts w:ascii="Times New Roman" w:hAnsi="Times New Roman"/>
          <w:sz w:val="24"/>
          <w:szCs w:val="24"/>
        </w:rPr>
      </w:pPr>
      <w:r w:rsidRPr="00B628BD">
        <w:rPr>
          <w:rFonts w:ascii="Times New Roman" w:hAnsi="Times New Roman"/>
          <w:sz w:val="24"/>
          <w:szCs w:val="24"/>
        </w:rPr>
        <w:t>Any loan by the Corporation, any making, retention, or disposition of any investment, or any other transfer of funds by the Corporation that exceed 5% of the annual budget</w:t>
      </w:r>
      <w:r w:rsidR="002E2A0D" w:rsidRPr="00B628BD">
        <w:rPr>
          <w:rFonts w:ascii="Times New Roman" w:hAnsi="Times New Roman"/>
          <w:sz w:val="24"/>
          <w:szCs w:val="24"/>
        </w:rPr>
        <w:t xml:space="preserve">. </w:t>
      </w:r>
    </w:p>
    <w:p w14:paraId="74244B79" w14:textId="55B244F0" w:rsidR="00C77816" w:rsidRPr="00B628BD" w:rsidRDefault="00B938D4" w:rsidP="00B628BD">
      <w:pPr>
        <w:pStyle w:val="ListParagraph"/>
        <w:numPr>
          <w:ilvl w:val="0"/>
          <w:numId w:val="20"/>
        </w:numPr>
        <w:spacing w:after="0" w:line="240" w:lineRule="auto"/>
        <w:rPr>
          <w:rFonts w:ascii="Times New Roman" w:hAnsi="Times New Roman"/>
          <w:sz w:val="24"/>
          <w:szCs w:val="24"/>
        </w:rPr>
      </w:pPr>
      <w:r w:rsidRPr="00B628BD">
        <w:rPr>
          <w:rFonts w:ascii="Times New Roman" w:hAnsi="Times New Roman"/>
          <w:sz w:val="24"/>
          <w:szCs w:val="24"/>
        </w:rPr>
        <w:t>Appointment of one vowed Passionist voting member to the Board of Directors.</w:t>
      </w:r>
    </w:p>
    <w:p w14:paraId="06014B93" w14:textId="28C3D8BA" w:rsidR="00C77816" w:rsidRPr="00B628BD" w:rsidRDefault="00B938D4" w:rsidP="00B628BD">
      <w:pPr>
        <w:pStyle w:val="ListParagraph"/>
        <w:numPr>
          <w:ilvl w:val="0"/>
          <w:numId w:val="20"/>
        </w:numPr>
        <w:spacing w:after="0" w:line="240" w:lineRule="auto"/>
        <w:rPr>
          <w:rFonts w:ascii="Times New Roman" w:hAnsi="Times New Roman"/>
          <w:sz w:val="24"/>
          <w:szCs w:val="24"/>
        </w:rPr>
      </w:pPr>
      <w:r w:rsidRPr="00B628BD">
        <w:rPr>
          <w:rFonts w:ascii="Times New Roman" w:hAnsi="Times New Roman"/>
          <w:sz w:val="24"/>
          <w:szCs w:val="24"/>
        </w:rPr>
        <w:t>Endorsement of annual Budget.</w:t>
      </w:r>
    </w:p>
    <w:p w14:paraId="619D6854" w14:textId="77777777" w:rsidR="00C77816" w:rsidRPr="00B628BD" w:rsidRDefault="00C77816">
      <w:pPr>
        <w:pStyle w:val="ListParagraph"/>
        <w:spacing w:after="0" w:line="240" w:lineRule="auto"/>
        <w:ind w:left="0"/>
        <w:rPr>
          <w:rFonts w:ascii="Times New Roman" w:hAnsi="Times New Roman"/>
          <w:sz w:val="24"/>
          <w:szCs w:val="24"/>
        </w:rPr>
      </w:pPr>
    </w:p>
    <w:p w14:paraId="2EFA4E57" w14:textId="132A37C8" w:rsidR="00C77816" w:rsidRPr="00B628BD" w:rsidRDefault="00B938D4">
      <w:pPr>
        <w:pStyle w:val="ListParagraph"/>
        <w:spacing w:after="0" w:line="240" w:lineRule="auto"/>
        <w:ind w:left="0"/>
        <w:jc w:val="center"/>
        <w:rPr>
          <w:rFonts w:ascii="Times New Roman" w:hAnsi="Times New Roman"/>
          <w:b/>
          <w:sz w:val="24"/>
          <w:szCs w:val="24"/>
        </w:rPr>
      </w:pPr>
      <w:r w:rsidRPr="00B628BD">
        <w:rPr>
          <w:rFonts w:ascii="Times New Roman" w:hAnsi="Times New Roman"/>
          <w:b/>
          <w:sz w:val="24"/>
          <w:szCs w:val="24"/>
        </w:rPr>
        <w:t>ARTICLE IV</w:t>
      </w:r>
      <w:r w:rsidR="002E2A0D" w:rsidRPr="00B628BD">
        <w:rPr>
          <w:rFonts w:ascii="Times New Roman" w:hAnsi="Times New Roman"/>
          <w:b/>
          <w:sz w:val="24"/>
          <w:szCs w:val="24"/>
        </w:rPr>
        <w:t xml:space="preserve"> - </w:t>
      </w:r>
      <w:r w:rsidRPr="00B628BD">
        <w:rPr>
          <w:rFonts w:ascii="Times New Roman" w:hAnsi="Times New Roman"/>
          <w:b/>
          <w:sz w:val="24"/>
          <w:szCs w:val="24"/>
        </w:rPr>
        <w:t>BOARD OF DIRECTORS</w:t>
      </w:r>
    </w:p>
    <w:p w14:paraId="0950B079" w14:textId="0867311E" w:rsidR="00C77816" w:rsidRPr="00B628BD" w:rsidRDefault="00B938D4">
      <w:pPr>
        <w:pStyle w:val="ListParagraph"/>
        <w:spacing w:after="0" w:line="240" w:lineRule="auto"/>
        <w:ind w:left="0"/>
        <w:rPr>
          <w:rFonts w:ascii="Times New Roman" w:hAnsi="Times New Roman"/>
          <w:sz w:val="24"/>
          <w:szCs w:val="24"/>
        </w:rPr>
      </w:pPr>
      <w:r w:rsidRPr="00B628BD">
        <w:rPr>
          <w:rFonts w:ascii="Times New Roman" w:hAnsi="Times New Roman"/>
          <w:sz w:val="24"/>
          <w:szCs w:val="24"/>
          <w:u w:val="single"/>
        </w:rPr>
        <w:t>SECTION 2.</w:t>
      </w:r>
      <w:r w:rsidRPr="00B628BD">
        <w:rPr>
          <w:rFonts w:ascii="Times New Roman" w:hAnsi="Times New Roman"/>
          <w:sz w:val="24"/>
          <w:szCs w:val="24"/>
        </w:rPr>
        <w:tab/>
        <w:t>MEMBERSHIP OF THE BOARD OF DIRECTORS:  The Board of Directors shall be composed of at least seven (7), but not more than fifteen (15) Voting Directors and not more than three (3) Advisory Directors. The Retreat Center Executive Director and the Advisory</w:t>
      </w:r>
      <w:r w:rsidRPr="00B628BD">
        <w:rPr>
          <w:rFonts w:ascii="Times New Roman" w:hAnsi="Times New Roman"/>
          <w:b/>
          <w:sz w:val="24"/>
          <w:szCs w:val="24"/>
        </w:rPr>
        <w:t xml:space="preserve"> </w:t>
      </w:r>
      <w:r w:rsidRPr="00B628BD">
        <w:rPr>
          <w:rFonts w:ascii="Times New Roman" w:hAnsi="Times New Roman"/>
          <w:sz w:val="24"/>
          <w:szCs w:val="24"/>
        </w:rPr>
        <w:t xml:space="preserve">Directors will serve as non-voting Ex Officio members of the Board of Directors. </w:t>
      </w:r>
    </w:p>
    <w:p w14:paraId="778EB4CC" w14:textId="77777777" w:rsidR="00C77816" w:rsidRPr="00B628BD" w:rsidRDefault="00C77816">
      <w:pPr>
        <w:pStyle w:val="ListParagraph"/>
        <w:spacing w:after="0" w:line="240" w:lineRule="auto"/>
        <w:ind w:left="0"/>
        <w:rPr>
          <w:rFonts w:ascii="Times New Roman" w:hAnsi="Times New Roman"/>
          <w:sz w:val="24"/>
          <w:szCs w:val="24"/>
        </w:rPr>
      </w:pPr>
    </w:p>
    <w:p w14:paraId="38BAE1B5" w14:textId="77777777" w:rsidR="00C77816" w:rsidRPr="00B628BD" w:rsidRDefault="00B938D4" w:rsidP="00B628BD">
      <w:pPr>
        <w:pStyle w:val="ListParagraph"/>
        <w:spacing w:after="0" w:line="240" w:lineRule="auto"/>
        <w:ind w:left="0"/>
        <w:rPr>
          <w:rFonts w:ascii="Times New Roman" w:hAnsi="Times New Roman"/>
          <w:sz w:val="24"/>
          <w:szCs w:val="24"/>
        </w:rPr>
      </w:pPr>
      <w:r w:rsidRPr="00B628BD">
        <w:rPr>
          <w:rFonts w:ascii="Times New Roman" w:hAnsi="Times New Roman"/>
          <w:sz w:val="24"/>
          <w:szCs w:val="24"/>
        </w:rPr>
        <w:t>SECTION 3.</w:t>
      </w:r>
      <w:r w:rsidRPr="00B628BD">
        <w:rPr>
          <w:rFonts w:ascii="Times New Roman" w:hAnsi="Times New Roman"/>
          <w:sz w:val="24"/>
          <w:szCs w:val="24"/>
        </w:rPr>
        <w:tab/>
        <w:t>POWERS OF THE BOARD OF DIRECTORS:  Directors shall assume the following responsibilities:</w:t>
      </w:r>
    </w:p>
    <w:p w14:paraId="488541C1" w14:textId="77777777" w:rsidR="00C77816" w:rsidRPr="00B628BD" w:rsidRDefault="00B938D4" w:rsidP="00B628BD">
      <w:pPr>
        <w:pStyle w:val="ListParagraph"/>
        <w:numPr>
          <w:ilvl w:val="0"/>
          <w:numId w:val="22"/>
        </w:numPr>
        <w:spacing w:after="0" w:line="240" w:lineRule="auto"/>
        <w:rPr>
          <w:rFonts w:ascii="Times New Roman" w:hAnsi="Times New Roman"/>
          <w:sz w:val="24"/>
          <w:szCs w:val="24"/>
        </w:rPr>
      </w:pPr>
      <w:r w:rsidRPr="00B628BD">
        <w:rPr>
          <w:rFonts w:ascii="Times New Roman" w:hAnsi="Times New Roman"/>
          <w:sz w:val="24"/>
          <w:szCs w:val="24"/>
        </w:rPr>
        <w:t xml:space="preserve">Fulfill the Passionist Mission of the Christ the King Passionist Retreat </w:t>
      </w:r>
      <w:proofErr w:type="gramStart"/>
      <w:r w:rsidRPr="00B628BD">
        <w:rPr>
          <w:rFonts w:ascii="Times New Roman" w:hAnsi="Times New Roman"/>
          <w:sz w:val="24"/>
          <w:szCs w:val="24"/>
        </w:rPr>
        <w:t>Center;</w:t>
      </w:r>
      <w:proofErr w:type="gramEnd"/>
    </w:p>
    <w:p w14:paraId="7D4FFB46" w14:textId="77777777" w:rsidR="00C77816" w:rsidRPr="00B628BD" w:rsidRDefault="00B938D4" w:rsidP="00B628BD">
      <w:pPr>
        <w:pStyle w:val="ListParagraph"/>
        <w:numPr>
          <w:ilvl w:val="0"/>
          <w:numId w:val="22"/>
        </w:numPr>
        <w:spacing w:after="0" w:line="240" w:lineRule="auto"/>
        <w:rPr>
          <w:rFonts w:ascii="Times New Roman" w:hAnsi="Times New Roman"/>
          <w:sz w:val="24"/>
          <w:szCs w:val="24"/>
        </w:rPr>
      </w:pPr>
      <w:r w:rsidRPr="00B628BD">
        <w:rPr>
          <w:rFonts w:ascii="Times New Roman" w:hAnsi="Times New Roman"/>
          <w:sz w:val="24"/>
          <w:szCs w:val="24"/>
        </w:rPr>
        <w:t xml:space="preserve">Abide by the Articles of Incorporation and Bylaws of the </w:t>
      </w:r>
      <w:proofErr w:type="gramStart"/>
      <w:r w:rsidRPr="00B628BD">
        <w:rPr>
          <w:rFonts w:ascii="Times New Roman" w:hAnsi="Times New Roman"/>
          <w:sz w:val="24"/>
          <w:szCs w:val="24"/>
        </w:rPr>
        <w:t>Corporation;</w:t>
      </w:r>
      <w:proofErr w:type="gramEnd"/>
    </w:p>
    <w:p w14:paraId="25144C11" w14:textId="77777777" w:rsidR="00C77816" w:rsidRPr="00B628BD" w:rsidRDefault="00B938D4" w:rsidP="00B628BD">
      <w:pPr>
        <w:pStyle w:val="ListParagraph"/>
        <w:numPr>
          <w:ilvl w:val="0"/>
          <w:numId w:val="22"/>
        </w:numPr>
        <w:spacing w:after="0" w:line="240" w:lineRule="auto"/>
        <w:rPr>
          <w:rFonts w:ascii="Times New Roman" w:hAnsi="Times New Roman"/>
          <w:sz w:val="24"/>
          <w:szCs w:val="24"/>
        </w:rPr>
      </w:pPr>
      <w:r w:rsidRPr="00B628BD">
        <w:rPr>
          <w:rFonts w:ascii="Times New Roman" w:hAnsi="Times New Roman"/>
          <w:sz w:val="24"/>
          <w:szCs w:val="24"/>
        </w:rPr>
        <w:t xml:space="preserve">Promote and preserve the Roman Catholic nature of the </w:t>
      </w:r>
      <w:proofErr w:type="gramStart"/>
      <w:r w:rsidRPr="00B628BD">
        <w:rPr>
          <w:rFonts w:ascii="Times New Roman" w:hAnsi="Times New Roman"/>
          <w:sz w:val="24"/>
          <w:szCs w:val="24"/>
        </w:rPr>
        <w:t>Corporation;</w:t>
      </w:r>
      <w:proofErr w:type="gramEnd"/>
    </w:p>
    <w:p w14:paraId="008B506E" w14:textId="77777777" w:rsidR="00C77816" w:rsidRPr="00B628BD" w:rsidRDefault="00B938D4" w:rsidP="00B628BD">
      <w:pPr>
        <w:pStyle w:val="ListParagraph"/>
        <w:numPr>
          <w:ilvl w:val="0"/>
          <w:numId w:val="22"/>
        </w:numPr>
        <w:spacing w:after="0" w:line="240" w:lineRule="auto"/>
        <w:rPr>
          <w:rFonts w:ascii="Times New Roman" w:hAnsi="Times New Roman"/>
          <w:sz w:val="24"/>
          <w:szCs w:val="24"/>
        </w:rPr>
      </w:pPr>
      <w:r w:rsidRPr="00B628BD">
        <w:rPr>
          <w:rFonts w:ascii="Times New Roman" w:hAnsi="Times New Roman"/>
          <w:sz w:val="24"/>
          <w:szCs w:val="24"/>
        </w:rPr>
        <w:t xml:space="preserve">Promote and preserve the sponsorship of the Corporation by Holy Cross Province </w:t>
      </w:r>
    </w:p>
    <w:p w14:paraId="3E07412F" w14:textId="77777777" w:rsidR="00C77816" w:rsidRPr="00B628BD" w:rsidRDefault="00B938D4" w:rsidP="00B628BD">
      <w:pPr>
        <w:pStyle w:val="ListParagraph"/>
        <w:numPr>
          <w:ilvl w:val="0"/>
          <w:numId w:val="22"/>
        </w:numPr>
        <w:spacing w:after="0" w:line="240" w:lineRule="auto"/>
        <w:rPr>
          <w:rFonts w:ascii="Times New Roman" w:hAnsi="Times New Roman"/>
          <w:sz w:val="24"/>
          <w:szCs w:val="24"/>
        </w:rPr>
      </w:pPr>
      <w:r w:rsidRPr="00B628BD">
        <w:rPr>
          <w:rFonts w:ascii="Times New Roman" w:hAnsi="Times New Roman"/>
          <w:sz w:val="24"/>
          <w:szCs w:val="24"/>
        </w:rPr>
        <w:t xml:space="preserve">Adopt the fiscal and other appropriate policies of Holy Cross </w:t>
      </w:r>
      <w:proofErr w:type="gramStart"/>
      <w:r w:rsidRPr="00B628BD">
        <w:rPr>
          <w:rFonts w:ascii="Times New Roman" w:hAnsi="Times New Roman"/>
          <w:sz w:val="24"/>
          <w:szCs w:val="24"/>
        </w:rPr>
        <w:t>Province;</w:t>
      </w:r>
      <w:proofErr w:type="gramEnd"/>
    </w:p>
    <w:p w14:paraId="7335BC93" w14:textId="77777777" w:rsidR="00C77816" w:rsidRPr="00B628BD" w:rsidRDefault="00B938D4" w:rsidP="00B628BD">
      <w:pPr>
        <w:pStyle w:val="ListParagraph"/>
        <w:numPr>
          <w:ilvl w:val="0"/>
          <w:numId w:val="22"/>
        </w:numPr>
        <w:spacing w:after="0" w:line="240" w:lineRule="auto"/>
        <w:rPr>
          <w:rFonts w:ascii="Times New Roman" w:hAnsi="Times New Roman"/>
          <w:sz w:val="24"/>
          <w:szCs w:val="24"/>
        </w:rPr>
      </w:pPr>
      <w:r w:rsidRPr="00B628BD">
        <w:rPr>
          <w:rFonts w:ascii="Times New Roman" w:hAnsi="Times New Roman"/>
          <w:sz w:val="24"/>
          <w:szCs w:val="24"/>
        </w:rPr>
        <w:t>Ensure that the Corporation maintains correct and complete books and records of account and minutes of the proceedings of the Board of Directors and its committees; and</w:t>
      </w:r>
    </w:p>
    <w:p w14:paraId="0B801A1E" w14:textId="77777777" w:rsidR="00C77816" w:rsidRPr="00B628BD" w:rsidRDefault="00B938D4" w:rsidP="00B628BD">
      <w:pPr>
        <w:pStyle w:val="ListParagraph"/>
        <w:numPr>
          <w:ilvl w:val="0"/>
          <w:numId w:val="22"/>
        </w:numPr>
        <w:spacing w:after="0" w:line="240" w:lineRule="auto"/>
        <w:rPr>
          <w:rFonts w:ascii="Times New Roman" w:hAnsi="Times New Roman"/>
          <w:sz w:val="24"/>
          <w:szCs w:val="24"/>
        </w:rPr>
      </w:pPr>
      <w:r w:rsidRPr="00B628BD">
        <w:rPr>
          <w:rFonts w:ascii="Times New Roman" w:hAnsi="Times New Roman"/>
          <w:sz w:val="24"/>
          <w:szCs w:val="24"/>
        </w:rPr>
        <w:t xml:space="preserve">Comply with the standard of conduct of Directors as set forth in the California Nonprofit Religious Corporation Law (Section 9240 </w:t>
      </w:r>
      <w:r w:rsidRPr="00B628BD">
        <w:rPr>
          <w:rFonts w:ascii="Times New Roman" w:hAnsi="Times New Roman"/>
          <w:i/>
          <w:sz w:val="24"/>
          <w:szCs w:val="24"/>
        </w:rPr>
        <w:t>et seq.</w:t>
      </w:r>
      <w:r w:rsidRPr="00B628BD">
        <w:rPr>
          <w:rFonts w:ascii="Times New Roman" w:hAnsi="Times New Roman"/>
          <w:sz w:val="24"/>
          <w:szCs w:val="24"/>
        </w:rPr>
        <w:t>).</w:t>
      </w:r>
    </w:p>
    <w:p w14:paraId="401C86FC" w14:textId="77777777" w:rsidR="00C77816" w:rsidRPr="00B628BD" w:rsidRDefault="00C77816">
      <w:pPr>
        <w:spacing w:after="0" w:line="240" w:lineRule="auto"/>
        <w:rPr>
          <w:rFonts w:ascii="Times New Roman" w:hAnsi="Times New Roman"/>
          <w:sz w:val="24"/>
          <w:szCs w:val="24"/>
        </w:rPr>
      </w:pPr>
    </w:p>
    <w:p w14:paraId="217335A9" w14:textId="21BD4D16"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5.</w:t>
      </w:r>
      <w:r w:rsidRPr="00B628BD">
        <w:rPr>
          <w:rFonts w:ascii="Times New Roman" w:hAnsi="Times New Roman"/>
          <w:sz w:val="24"/>
          <w:szCs w:val="24"/>
        </w:rPr>
        <w:tab/>
        <w:t>TERMS OF OFFICE AND VACANCIES:</w:t>
      </w:r>
    </w:p>
    <w:p w14:paraId="1A7931BC" w14:textId="12A6C8D8"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rPr>
        <w:t xml:space="preserve">Voting Directors shall be elected for a term of three (3) years.  The maximum number of consecutive terms for each Voting Director will be three (3).  </w:t>
      </w:r>
    </w:p>
    <w:p w14:paraId="3675B6AA" w14:textId="77777777" w:rsidR="00C77816" w:rsidRPr="00B628BD" w:rsidRDefault="00C77816">
      <w:pPr>
        <w:spacing w:after="0" w:line="240" w:lineRule="auto"/>
        <w:rPr>
          <w:rFonts w:ascii="Times New Roman" w:hAnsi="Times New Roman"/>
          <w:sz w:val="24"/>
          <w:szCs w:val="24"/>
        </w:rPr>
      </w:pPr>
    </w:p>
    <w:p w14:paraId="26F6489F" w14:textId="3A73F07F" w:rsidR="002F6EC6" w:rsidRDefault="002F6EC6">
      <w:pPr>
        <w:spacing w:after="0" w:line="240" w:lineRule="auto"/>
        <w:rPr>
          <w:rFonts w:ascii="Times New Roman" w:hAnsi="Times New Roman"/>
          <w:sz w:val="24"/>
          <w:szCs w:val="24"/>
        </w:rPr>
      </w:pPr>
      <w:r>
        <w:rPr>
          <w:rFonts w:ascii="Times New Roman" w:hAnsi="Times New Roman"/>
          <w:sz w:val="24"/>
          <w:szCs w:val="24"/>
        </w:rPr>
        <w:br w:type="page"/>
      </w:r>
    </w:p>
    <w:p w14:paraId="514CB3BC" w14:textId="36D652BD"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lastRenderedPageBreak/>
        <w:t>SECTION 6.</w:t>
      </w:r>
      <w:r w:rsidRPr="00B628BD">
        <w:rPr>
          <w:rFonts w:ascii="Times New Roman" w:hAnsi="Times New Roman"/>
          <w:sz w:val="24"/>
          <w:szCs w:val="24"/>
        </w:rPr>
        <w:tab/>
        <w:t>DUTIES:  The duties of the Board of Directors shall include:</w:t>
      </w:r>
    </w:p>
    <w:p w14:paraId="106DFE36" w14:textId="77777777" w:rsidR="00C77816" w:rsidRPr="00B628BD" w:rsidRDefault="00B938D4" w:rsidP="00163CCC">
      <w:pPr>
        <w:pStyle w:val="ListParagraph"/>
        <w:numPr>
          <w:ilvl w:val="0"/>
          <w:numId w:val="21"/>
        </w:numPr>
        <w:spacing w:after="0" w:line="240" w:lineRule="auto"/>
        <w:rPr>
          <w:rFonts w:ascii="Times New Roman" w:hAnsi="Times New Roman"/>
          <w:sz w:val="24"/>
          <w:szCs w:val="24"/>
        </w:rPr>
      </w:pPr>
      <w:r w:rsidRPr="00B628BD">
        <w:rPr>
          <w:rFonts w:ascii="Times New Roman" w:hAnsi="Times New Roman"/>
          <w:sz w:val="24"/>
          <w:szCs w:val="24"/>
        </w:rPr>
        <w:t xml:space="preserve">Determining the Corporation’s Mission Statement, objective and major policies in accordance with the purpose and philosophy of Holy Cross </w:t>
      </w:r>
      <w:proofErr w:type="gramStart"/>
      <w:r w:rsidRPr="00B628BD">
        <w:rPr>
          <w:rFonts w:ascii="Times New Roman" w:hAnsi="Times New Roman"/>
          <w:sz w:val="24"/>
          <w:szCs w:val="24"/>
        </w:rPr>
        <w:t>Province;</w:t>
      </w:r>
      <w:proofErr w:type="gramEnd"/>
    </w:p>
    <w:p w14:paraId="481B64A9" w14:textId="71D509A1" w:rsidR="00C77816" w:rsidRPr="00B628BD" w:rsidRDefault="00B938D4" w:rsidP="00163CCC">
      <w:pPr>
        <w:pStyle w:val="ListParagraph"/>
        <w:numPr>
          <w:ilvl w:val="0"/>
          <w:numId w:val="21"/>
        </w:numPr>
        <w:spacing w:after="0" w:line="240" w:lineRule="auto"/>
        <w:rPr>
          <w:rFonts w:ascii="Times New Roman" w:hAnsi="Times New Roman"/>
          <w:sz w:val="24"/>
          <w:szCs w:val="24"/>
        </w:rPr>
      </w:pPr>
      <w:r w:rsidRPr="00B628BD">
        <w:rPr>
          <w:rFonts w:ascii="Times New Roman" w:hAnsi="Times New Roman"/>
          <w:sz w:val="24"/>
          <w:szCs w:val="24"/>
        </w:rPr>
        <w:t>Recruiting, hiring, and evaluating candidates for the position of Retreat Center Executive Director</w:t>
      </w:r>
      <w:r w:rsidR="00163CCC" w:rsidRPr="00B628BD">
        <w:rPr>
          <w:rFonts w:ascii="Times New Roman" w:hAnsi="Times New Roman"/>
          <w:sz w:val="24"/>
          <w:szCs w:val="24"/>
        </w:rPr>
        <w:t>.</w:t>
      </w:r>
    </w:p>
    <w:p w14:paraId="151FEAA9" w14:textId="77777777" w:rsidR="00C77816" w:rsidRPr="00B628BD" w:rsidRDefault="00B938D4" w:rsidP="00163CCC">
      <w:pPr>
        <w:pStyle w:val="ListParagraph"/>
        <w:numPr>
          <w:ilvl w:val="0"/>
          <w:numId w:val="21"/>
        </w:numPr>
        <w:spacing w:after="0" w:line="240" w:lineRule="auto"/>
        <w:rPr>
          <w:rFonts w:ascii="Times New Roman" w:hAnsi="Times New Roman"/>
          <w:sz w:val="24"/>
          <w:szCs w:val="24"/>
        </w:rPr>
      </w:pPr>
      <w:r w:rsidRPr="00B628BD">
        <w:rPr>
          <w:rFonts w:ascii="Times New Roman" w:hAnsi="Times New Roman"/>
          <w:sz w:val="24"/>
          <w:szCs w:val="24"/>
        </w:rPr>
        <w:t xml:space="preserve">Providing a written annual evaluation of the performance of the Retreat Center Executive </w:t>
      </w:r>
      <w:proofErr w:type="gramStart"/>
      <w:r w:rsidRPr="00B628BD">
        <w:rPr>
          <w:rFonts w:ascii="Times New Roman" w:hAnsi="Times New Roman"/>
          <w:sz w:val="24"/>
          <w:szCs w:val="24"/>
        </w:rPr>
        <w:t>Director;</w:t>
      </w:r>
      <w:proofErr w:type="gramEnd"/>
    </w:p>
    <w:p w14:paraId="5B7C049C" w14:textId="77777777" w:rsidR="00C77816" w:rsidRPr="00B628BD" w:rsidRDefault="00B938D4" w:rsidP="00163CCC">
      <w:pPr>
        <w:pStyle w:val="ListParagraph"/>
        <w:numPr>
          <w:ilvl w:val="0"/>
          <w:numId w:val="21"/>
        </w:numPr>
        <w:spacing w:after="0" w:line="240" w:lineRule="auto"/>
        <w:rPr>
          <w:rFonts w:ascii="Times New Roman" w:hAnsi="Times New Roman"/>
          <w:sz w:val="24"/>
          <w:szCs w:val="24"/>
        </w:rPr>
      </w:pPr>
      <w:r w:rsidRPr="00B628BD">
        <w:rPr>
          <w:rFonts w:ascii="Times New Roman" w:hAnsi="Times New Roman"/>
          <w:sz w:val="24"/>
          <w:szCs w:val="24"/>
        </w:rPr>
        <w:t xml:space="preserve">Approving the Corporation’s annual operating </w:t>
      </w:r>
      <w:proofErr w:type="gramStart"/>
      <w:r w:rsidRPr="00B628BD">
        <w:rPr>
          <w:rFonts w:ascii="Times New Roman" w:hAnsi="Times New Roman"/>
          <w:sz w:val="24"/>
          <w:szCs w:val="24"/>
        </w:rPr>
        <w:t>budget;</w:t>
      </w:r>
      <w:proofErr w:type="gramEnd"/>
    </w:p>
    <w:p w14:paraId="6A7CC040" w14:textId="0A1D38D1" w:rsidR="00C77816" w:rsidRPr="00B628BD" w:rsidRDefault="00B938D4" w:rsidP="00163CCC">
      <w:pPr>
        <w:pStyle w:val="ListParagraph"/>
        <w:numPr>
          <w:ilvl w:val="0"/>
          <w:numId w:val="21"/>
        </w:numPr>
        <w:spacing w:after="0" w:line="240" w:lineRule="auto"/>
        <w:rPr>
          <w:rFonts w:ascii="Times New Roman" w:hAnsi="Times New Roman"/>
          <w:sz w:val="24"/>
          <w:szCs w:val="24"/>
        </w:rPr>
      </w:pPr>
      <w:r w:rsidRPr="00B628BD">
        <w:rPr>
          <w:rFonts w:ascii="Times New Roman" w:hAnsi="Times New Roman"/>
          <w:sz w:val="24"/>
          <w:szCs w:val="24"/>
        </w:rPr>
        <w:t xml:space="preserve">Safeguarding the Corporation’s assets and arranging for the proper investment of funds; </w:t>
      </w:r>
      <w:proofErr w:type="gramStart"/>
      <w:r w:rsidRPr="00B628BD">
        <w:rPr>
          <w:rFonts w:ascii="Times New Roman" w:hAnsi="Times New Roman"/>
          <w:sz w:val="24"/>
          <w:szCs w:val="24"/>
        </w:rPr>
        <w:t>ensuring  adequate</w:t>
      </w:r>
      <w:proofErr w:type="gramEnd"/>
      <w:r w:rsidRPr="00B628BD">
        <w:rPr>
          <w:rFonts w:ascii="Times New Roman" w:hAnsi="Times New Roman"/>
          <w:sz w:val="24"/>
          <w:szCs w:val="24"/>
        </w:rPr>
        <w:t xml:space="preserve"> Directors’ and Officers’ insurance coverage is provided;</w:t>
      </w:r>
    </w:p>
    <w:p w14:paraId="3E5F3DA1" w14:textId="77777777" w:rsidR="00C77816" w:rsidRPr="00B628BD" w:rsidRDefault="00B938D4" w:rsidP="00163CCC">
      <w:pPr>
        <w:pStyle w:val="ListParagraph"/>
        <w:numPr>
          <w:ilvl w:val="0"/>
          <w:numId w:val="21"/>
        </w:numPr>
        <w:spacing w:after="0" w:line="240" w:lineRule="auto"/>
        <w:rPr>
          <w:rFonts w:ascii="Times New Roman" w:hAnsi="Times New Roman"/>
          <w:sz w:val="24"/>
          <w:szCs w:val="24"/>
        </w:rPr>
      </w:pPr>
      <w:r w:rsidRPr="00B628BD">
        <w:rPr>
          <w:rFonts w:ascii="Times New Roman" w:hAnsi="Times New Roman"/>
          <w:sz w:val="24"/>
          <w:szCs w:val="24"/>
        </w:rPr>
        <w:t>Maintaining relationships and proper liaison with government, church, and other external agencies; and</w:t>
      </w:r>
    </w:p>
    <w:p w14:paraId="3FBC2777" w14:textId="77777777" w:rsidR="00C77816" w:rsidRPr="00B628BD" w:rsidRDefault="00B938D4" w:rsidP="00163CCC">
      <w:pPr>
        <w:pStyle w:val="ListParagraph"/>
        <w:numPr>
          <w:ilvl w:val="0"/>
          <w:numId w:val="21"/>
        </w:numPr>
        <w:spacing w:after="0" w:line="240" w:lineRule="auto"/>
        <w:rPr>
          <w:rFonts w:ascii="Times New Roman" w:hAnsi="Times New Roman"/>
          <w:sz w:val="24"/>
          <w:szCs w:val="24"/>
        </w:rPr>
      </w:pPr>
      <w:r w:rsidRPr="00B628BD">
        <w:rPr>
          <w:rFonts w:ascii="Times New Roman" w:hAnsi="Times New Roman"/>
          <w:sz w:val="24"/>
          <w:szCs w:val="24"/>
        </w:rPr>
        <w:t>Evaluating the Corporation’s operation in relation to the Corporation’s Mission Statement.</w:t>
      </w:r>
    </w:p>
    <w:p w14:paraId="17EAB1B7" w14:textId="3DB071AB" w:rsidR="00C77816" w:rsidRPr="00B628BD" w:rsidRDefault="00B938D4">
      <w:pPr>
        <w:spacing w:after="0" w:line="240" w:lineRule="auto"/>
        <w:jc w:val="center"/>
        <w:rPr>
          <w:rFonts w:ascii="Times New Roman" w:hAnsi="Times New Roman"/>
          <w:sz w:val="24"/>
          <w:szCs w:val="24"/>
        </w:rPr>
      </w:pPr>
      <w:r w:rsidRPr="00B628BD">
        <w:rPr>
          <w:rFonts w:ascii="Times New Roman" w:hAnsi="Times New Roman"/>
          <w:b/>
          <w:sz w:val="24"/>
          <w:szCs w:val="24"/>
        </w:rPr>
        <w:t>ARTICLE V</w:t>
      </w:r>
      <w:r w:rsidR="00163CCC" w:rsidRPr="00B628BD">
        <w:rPr>
          <w:rFonts w:ascii="Times New Roman" w:hAnsi="Times New Roman"/>
          <w:b/>
          <w:sz w:val="24"/>
          <w:szCs w:val="24"/>
        </w:rPr>
        <w:t xml:space="preserve"> - </w:t>
      </w:r>
      <w:r w:rsidRPr="00B628BD">
        <w:rPr>
          <w:rFonts w:ascii="Times New Roman" w:hAnsi="Times New Roman"/>
          <w:b/>
          <w:sz w:val="24"/>
          <w:szCs w:val="24"/>
        </w:rPr>
        <w:t>MEETINGS OF DIRECTORS</w:t>
      </w:r>
    </w:p>
    <w:p w14:paraId="0BC33CFA" w14:textId="48B98591"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1.</w:t>
      </w:r>
      <w:r w:rsidRPr="00B628BD">
        <w:rPr>
          <w:rFonts w:ascii="Times New Roman" w:hAnsi="Times New Roman"/>
          <w:sz w:val="24"/>
          <w:szCs w:val="24"/>
        </w:rPr>
        <w:tab/>
        <w:t>The annual meeting shall be held in October of each.</w:t>
      </w:r>
    </w:p>
    <w:p w14:paraId="33DCFC19" w14:textId="6112D6CE"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2.</w:t>
      </w:r>
      <w:r w:rsidRPr="00B628BD">
        <w:rPr>
          <w:rFonts w:ascii="Times New Roman" w:hAnsi="Times New Roman"/>
          <w:sz w:val="24"/>
          <w:szCs w:val="24"/>
        </w:rPr>
        <w:tab/>
        <w:t xml:space="preserve">Regular meetings of the Board of Directors shall be held at least quarterly </w:t>
      </w:r>
    </w:p>
    <w:p w14:paraId="4D27C09E" w14:textId="77777777" w:rsidR="00C77816" w:rsidRPr="00B628BD" w:rsidRDefault="00C77816">
      <w:pPr>
        <w:spacing w:after="0" w:line="240" w:lineRule="auto"/>
        <w:rPr>
          <w:rFonts w:ascii="Times New Roman" w:hAnsi="Times New Roman"/>
          <w:sz w:val="24"/>
          <w:szCs w:val="24"/>
        </w:rPr>
      </w:pPr>
    </w:p>
    <w:p w14:paraId="10749FAC" w14:textId="32B7CC9D" w:rsidR="00C77816" w:rsidRPr="00B628BD" w:rsidRDefault="00B938D4">
      <w:pPr>
        <w:spacing w:after="0" w:line="240" w:lineRule="auto"/>
        <w:jc w:val="center"/>
        <w:rPr>
          <w:rFonts w:ascii="Times New Roman" w:hAnsi="Times New Roman"/>
          <w:b/>
          <w:sz w:val="24"/>
          <w:szCs w:val="24"/>
        </w:rPr>
      </w:pPr>
      <w:r w:rsidRPr="00B628BD">
        <w:rPr>
          <w:rFonts w:ascii="Times New Roman" w:hAnsi="Times New Roman"/>
          <w:b/>
          <w:sz w:val="24"/>
          <w:szCs w:val="24"/>
        </w:rPr>
        <w:t>ARTICLE VI</w:t>
      </w:r>
      <w:r w:rsidR="00163CCC" w:rsidRPr="00B628BD">
        <w:rPr>
          <w:rFonts w:ascii="Times New Roman" w:hAnsi="Times New Roman"/>
          <w:b/>
          <w:sz w:val="24"/>
          <w:szCs w:val="24"/>
        </w:rPr>
        <w:t xml:space="preserve"> - </w:t>
      </w:r>
      <w:r w:rsidRPr="00B628BD">
        <w:rPr>
          <w:rFonts w:ascii="Times New Roman" w:hAnsi="Times New Roman"/>
          <w:b/>
          <w:sz w:val="24"/>
          <w:szCs w:val="24"/>
        </w:rPr>
        <w:t>OFFICERS OF THE BOARD OF DIRECTORS</w:t>
      </w:r>
    </w:p>
    <w:p w14:paraId="5435199E" w14:textId="155411C4"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1.</w:t>
      </w:r>
      <w:r w:rsidRPr="00B628BD">
        <w:rPr>
          <w:rFonts w:ascii="Times New Roman" w:hAnsi="Times New Roman"/>
          <w:sz w:val="24"/>
          <w:szCs w:val="24"/>
        </w:rPr>
        <w:tab/>
        <w:t>OFFICERS:  The Board of Directors shall among and from the Voting Directors, elect persons to the following positions:  President of the Board of Directors, one or more Vice-President(s), a Secretary, a Treasurer.</w:t>
      </w:r>
    </w:p>
    <w:p w14:paraId="142494D3" w14:textId="77777777" w:rsidR="00C77816" w:rsidRPr="00B628BD" w:rsidRDefault="00C77816">
      <w:pPr>
        <w:spacing w:after="0" w:line="240" w:lineRule="auto"/>
        <w:rPr>
          <w:rFonts w:ascii="Times New Roman" w:hAnsi="Times New Roman"/>
          <w:sz w:val="24"/>
          <w:szCs w:val="24"/>
        </w:rPr>
      </w:pPr>
    </w:p>
    <w:p w14:paraId="30B7ECB8" w14:textId="42BD9358" w:rsidR="00C77816" w:rsidRPr="00B628BD" w:rsidRDefault="00B938D4" w:rsidP="00163CCC">
      <w:pPr>
        <w:spacing w:after="0" w:line="240" w:lineRule="auto"/>
        <w:rPr>
          <w:rFonts w:ascii="Times New Roman" w:hAnsi="Times New Roman"/>
          <w:sz w:val="24"/>
          <w:szCs w:val="24"/>
        </w:rPr>
      </w:pPr>
      <w:r w:rsidRPr="00B628BD">
        <w:rPr>
          <w:rFonts w:ascii="Times New Roman" w:hAnsi="Times New Roman"/>
          <w:sz w:val="24"/>
          <w:szCs w:val="24"/>
          <w:u w:val="single"/>
        </w:rPr>
        <w:t>SECTION 2.</w:t>
      </w:r>
      <w:r w:rsidRPr="00B628BD">
        <w:rPr>
          <w:rFonts w:ascii="Times New Roman" w:hAnsi="Times New Roman"/>
          <w:sz w:val="24"/>
          <w:szCs w:val="24"/>
        </w:rPr>
        <w:tab/>
        <w:t>ELECTION; TENURE; REMOVAL; VACANCY:  Officers are elected by a majority vote of the Board of Directors at annual meetings</w:t>
      </w:r>
      <w:r w:rsidR="00163CCC" w:rsidRPr="00B628BD">
        <w:rPr>
          <w:rFonts w:ascii="Times New Roman" w:hAnsi="Times New Roman"/>
          <w:sz w:val="24"/>
          <w:szCs w:val="24"/>
        </w:rPr>
        <w:t>.</w:t>
      </w:r>
      <w:r w:rsidRPr="00B628BD">
        <w:rPr>
          <w:rFonts w:ascii="Times New Roman" w:hAnsi="Times New Roman"/>
          <w:sz w:val="24"/>
          <w:szCs w:val="24"/>
        </w:rPr>
        <w:t xml:space="preserve"> Officers may be re-elected twice and may serve for a total of three (3) consecutive years.   </w:t>
      </w:r>
    </w:p>
    <w:p w14:paraId="1B011DF8" w14:textId="77777777" w:rsidR="00C77816" w:rsidRPr="00B628BD" w:rsidRDefault="00C77816">
      <w:pPr>
        <w:spacing w:after="0" w:line="240" w:lineRule="auto"/>
        <w:rPr>
          <w:rFonts w:ascii="Times New Roman" w:hAnsi="Times New Roman"/>
          <w:sz w:val="24"/>
          <w:szCs w:val="24"/>
        </w:rPr>
      </w:pPr>
    </w:p>
    <w:p w14:paraId="14E785BE" w14:textId="537550AD"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3.</w:t>
      </w:r>
      <w:r w:rsidRPr="00B628BD">
        <w:rPr>
          <w:rFonts w:ascii="Times New Roman" w:hAnsi="Times New Roman"/>
          <w:sz w:val="24"/>
          <w:szCs w:val="24"/>
        </w:rPr>
        <w:t xml:space="preserve"> PRESIDENT OF THE BOARD OF DIRECTORS:  The President of the Board of Directors shall preside at all meetings of the Board of Directors and shall be a voting member, ex-officio, of all committees.</w:t>
      </w:r>
    </w:p>
    <w:p w14:paraId="11028AEA" w14:textId="77777777" w:rsidR="00C77816" w:rsidRPr="00B628BD" w:rsidRDefault="00C77816">
      <w:pPr>
        <w:spacing w:after="0" w:line="240" w:lineRule="auto"/>
        <w:rPr>
          <w:rFonts w:ascii="Times New Roman" w:hAnsi="Times New Roman"/>
          <w:sz w:val="24"/>
          <w:szCs w:val="24"/>
          <w:u w:val="single"/>
        </w:rPr>
      </w:pPr>
    </w:p>
    <w:p w14:paraId="2997F206" w14:textId="7DCA76E0"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4.</w:t>
      </w:r>
      <w:r w:rsidRPr="00B628BD">
        <w:rPr>
          <w:rFonts w:ascii="Times New Roman" w:hAnsi="Times New Roman"/>
          <w:sz w:val="24"/>
          <w:szCs w:val="24"/>
        </w:rPr>
        <w:tab/>
        <w:t>VICE-PRESIDENT(S) OF THE BOARD OF DIRECTORS:  The First Vice-President shall act as President in the absence of the President of the Board of Directors.</w:t>
      </w:r>
    </w:p>
    <w:p w14:paraId="452CA0CD" w14:textId="77777777" w:rsidR="00C77816" w:rsidRPr="00B628BD" w:rsidRDefault="00C77816">
      <w:pPr>
        <w:spacing w:after="0" w:line="240" w:lineRule="auto"/>
        <w:rPr>
          <w:rFonts w:ascii="Times New Roman" w:hAnsi="Times New Roman"/>
          <w:sz w:val="24"/>
          <w:szCs w:val="24"/>
        </w:rPr>
      </w:pPr>
    </w:p>
    <w:p w14:paraId="5C21C365" w14:textId="04CAC969"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5.</w:t>
      </w:r>
      <w:r w:rsidRPr="00B628BD">
        <w:rPr>
          <w:rFonts w:ascii="Times New Roman" w:hAnsi="Times New Roman"/>
          <w:sz w:val="24"/>
          <w:szCs w:val="24"/>
        </w:rPr>
        <w:tab/>
        <w:t>SECRETARY:  The Secretary of the Board of Directors is responsible for recording the Minutes of the meetings</w:t>
      </w:r>
      <w:r w:rsidR="00163CCC" w:rsidRPr="00B628BD">
        <w:rPr>
          <w:rFonts w:ascii="Times New Roman" w:hAnsi="Times New Roman"/>
          <w:sz w:val="24"/>
          <w:szCs w:val="24"/>
        </w:rPr>
        <w:t>….</w:t>
      </w:r>
      <w:r w:rsidRPr="00B628BD">
        <w:rPr>
          <w:rFonts w:ascii="Times New Roman" w:hAnsi="Times New Roman"/>
          <w:sz w:val="24"/>
          <w:szCs w:val="24"/>
        </w:rPr>
        <w:t xml:space="preserve">, verifying that all notices are duly given in accordance with the provisions of these Bylaws, keeping custody of the </w:t>
      </w:r>
      <w:proofErr w:type="gramStart"/>
      <w:r w:rsidRPr="00B628BD">
        <w:rPr>
          <w:rFonts w:ascii="Times New Roman" w:hAnsi="Times New Roman"/>
          <w:sz w:val="24"/>
          <w:szCs w:val="24"/>
        </w:rPr>
        <w:t>Corporate</w:t>
      </w:r>
      <w:proofErr w:type="gramEnd"/>
      <w:r w:rsidRPr="00B628BD">
        <w:rPr>
          <w:rFonts w:ascii="Times New Roman" w:hAnsi="Times New Roman"/>
          <w:sz w:val="24"/>
          <w:szCs w:val="24"/>
        </w:rPr>
        <w:t xml:space="preserve"> records and a register of the address of each Director</w:t>
      </w:r>
      <w:r w:rsidR="00163CCC" w:rsidRPr="00B628BD">
        <w:rPr>
          <w:rFonts w:ascii="Times New Roman" w:hAnsi="Times New Roman"/>
          <w:sz w:val="24"/>
          <w:szCs w:val="24"/>
        </w:rPr>
        <w:t>.</w:t>
      </w:r>
    </w:p>
    <w:p w14:paraId="1E0BA565" w14:textId="77777777" w:rsidR="00C77816" w:rsidRPr="00B628BD" w:rsidRDefault="00C77816">
      <w:pPr>
        <w:spacing w:after="0" w:line="240" w:lineRule="auto"/>
        <w:rPr>
          <w:rFonts w:ascii="Times New Roman" w:hAnsi="Times New Roman"/>
          <w:sz w:val="24"/>
          <w:szCs w:val="24"/>
        </w:rPr>
      </w:pPr>
    </w:p>
    <w:p w14:paraId="3FD4E224" w14:textId="0EC13FA8"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6.</w:t>
      </w:r>
      <w:r w:rsidRPr="00B628BD">
        <w:rPr>
          <w:rFonts w:ascii="Times New Roman" w:hAnsi="Times New Roman"/>
          <w:sz w:val="24"/>
          <w:szCs w:val="24"/>
        </w:rPr>
        <w:tab/>
        <w:t>TREASURER:  The Treasurer is responsible for overseeing the preparation and maintenance of accurate financial records of the Corporation</w:t>
      </w:r>
      <w:r w:rsidR="00163CCC" w:rsidRPr="00B628BD">
        <w:rPr>
          <w:rFonts w:ascii="Times New Roman" w:hAnsi="Times New Roman"/>
          <w:sz w:val="24"/>
          <w:szCs w:val="24"/>
        </w:rPr>
        <w:t>…</w:t>
      </w:r>
      <w:r w:rsidRPr="00B628BD">
        <w:rPr>
          <w:rFonts w:ascii="Times New Roman" w:hAnsi="Times New Roman"/>
          <w:sz w:val="24"/>
          <w:szCs w:val="24"/>
        </w:rPr>
        <w:t>.</w:t>
      </w:r>
    </w:p>
    <w:p w14:paraId="64F45FBC" w14:textId="77777777" w:rsidR="00C77816" w:rsidRPr="00B628BD" w:rsidRDefault="00C77816">
      <w:pPr>
        <w:spacing w:after="0" w:line="240" w:lineRule="auto"/>
        <w:rPr>
          <w:rFonts w:ascii="Times New Roman" w:hAnsi="Times New Roman"/>
          <w:sz w:val="24"/>
          <w:szCs w:val="24"/>
        </w:rPr>
      </w:pPr>
    </w:p>
    <w:p w14:paraId="0E099547" w14:textId="4B77BC05"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7.</w:t>
      </w:r>
      <w:r w:rsidRPr="00B628BD">
        <w:rPr>
          <w:rFonts w:ascii="Times New Roman" w:hAnsi="Times New Roman"/>
          <w:sz w:val="24"/>
          <w:szCs w:val="24"/>
        </w:rPr>
        <w:tab/>
        <w:t>RETREAT CENTER EXECUTIVE DIRECTOR:  The Retreat Center Executive Director shall be hired by the Board of Directors and serve as a non-voting Ex Officio member of the Board.</w:t>
      </w:r>
      <w:r w:rsidR="00163CCC" w:rsidRPr="00B628BD">
        <w:rPr>
          <w:rFonts w:ascii="Times New Roman" w:hAnsi="Times New Roman"/>
          <w:sz w:val="24"/>
          <w:szCs w:val="24"/>
        </w:rPr>
        <w:t>….</w:t>
      </w:r>
      <w:r w:rsidRPr="00B628BD">
        <w:rPr>
          <w:rFonts w:ascii="Times New Roman" w:hAnsi="Times New Roman"/>
          <w:sz w:val="24"/>
          <w:szCs w:val="24"/>
        </w:rPr>
        <w:t xml:space="preserve">  The Retreat Center Executive Director shall report to and serve at the pleasure of the Board of Directors.</w:t>
      </w:r>
    </w:p>
    <w:p w14:paraId="51A40222" w14:textId="77777777" w:rsidR="00C77816" w:rsidRPr="00B628BD" w:rsidRDefault="00C77816">
      <w:pPr>
        <w:spacing w:after="0" w:line="240" w:lineRule="auto"/>
        <w:rPr>
          <w:rFonts w:ascii="Times New Roman" w:hAnsi="Times New Roman"/>
          <w:sz w:val="24"/>
          <w:szCs w:val="24"/>
        </w:rPr>
      </w:pPr>
    </w:p>
    <w:p w14:paraId="1F48A73A" w14:textId="77777777" w:rsidR="002F6EC6" w:rsidRDefault="002F6EC6">
      <w:pPr>
        <w:spacing w:after="0" w:line="240" w:lineRule="auto"/>
        <w:rPr>
          <w:rFonts w:ascii="Times New Roman" w:hAnsi="Times New Roman"/>
          <w:b/>
          <w:sz w:val="24"/>
          <w:szCs w:val="24"/>
        </w:rPr>
      </w:pPr>
      <w:r>
        <w:rPr>
          <w:rFonts w:ascii="Times New Roman" w:hAnsi="Times New Roman"/>
          <w:b/>
          <w:sz w:val="24"/>
          <w:szCs w:val="24"/>
        </w:rPr>
        <w:br w:type="page"/>
      </w:r>
    </w:p>
    <w:p w14:paraId="4665F540" w14:textId="3E13F91D" w:rsidR="00C77816" w:rsidRPr="00B628BD" w:rsidRDefault="00B938D4">
      <w:pPr>
        <w:spacing w:after="0" w:line="240" w:lineRule="auto"/>
        <w:jc w:val="center"/>
        <w:rPr>
          <w:rFonts w:ascii="Times New Roman" w:hAnsi="Times New Roman"/>
          <w:b/>
          <w:sz w:val="24"/>
          <w:szCs w:val="24"/>
        </w:rPr>
      </w:pPr>
      <w:r w:rsidRPr="00B628BD">
        <w:rPr>
          <w:rFonts w:ascii="Times New Roman" w:hAnsi="Times New Roman"/>
          <w:b/>
          <w:sz w:val="24"/>
          <w:szCs w:val="24"/>
        </w:rPr>
        <w:lastRenderedPageBreak/>
        <w:t>ARTICLE VII</w:t>
      </w:r>
      <w:r w:rsidR="00163CCC" w:rsidRPr="00B628BD">
        <w:rPr>
          <w:rFonts w:ascii="Times New Roman" w:hAnsi="Times New Roman"/>
          <w:b/>
          <w:sz w:val="24"/>
          <w:szCs w:val="24"/>
        </w:rPr>
        <w:t xml:space="preserve"> - </w:t>
      </w:r>
      <w:r w:rsidRPr="00B628BD">
        <w:rPr>
          <w:rFonts w:ascii="Times New Roman" w:hAnsi="Times New Roman"/>
          <w:b/>
          <w:sz w:val="24"/>
          <w:szCs w:val="24"/>
        </w:rPr>
        <w:t>COMMITTEES OF THE BOARD OF DIRECTORS</w:t>
      </w:r>
    </w:p>
    <w:p w14:paraId="6D0B77C8" w14:textId="70096FC8"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2.</w:t>
      </w:r>
      <w:r w:rsidRPr="00B628BD">
        <w:rPr>
          <w:rFonts w:ascii="Times New Roman" w:hAnsi="Times New Roman"/>
          <w:sz w:val="24"/>
          <w:szCs w:val="24"/>
        </w:rPr>
        <w:tab/>
        <w:t xml:space="preserve"> Minutes of each meeting shall be kept and shall be filed with the records of the Corporation.  </w:t>
      </w:r>
    </w:p>
    <w:p w14:paraId="6BFF162F" w14:textId="77777777" w:rsidR="00C77816" w:rsidRPr="00B628BD" w:rsidRDefault="00C77816">
      <w:pPr>
        <w:spacing w:after="0" w:line="240" w:lineRule="auto"/>
        <w:rPr>
          <w:rFonts w:ascii="Times New Roman" w:hAnsi="Times New Roman"/>
          <w:sz w:val="24"/>
          <w:szCs w:val="24"/>
        </w:rPr>
      </w:pPr>
    </w:p>
    <w:p w14:paraId="340303E2" w14:textId="4441924A"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3.</w:t>
      </w:r>
      <w:r w:rsidRPr="00B628BD">
        <w:rPr>
          <w:rFonts w:ascii="Times New Roman" w:hAnsi="Times New Roman"/>
          <w:sz w:val="24"/>
          <w:szCs w:val="24"/>
        </w:rPr>
        <w:tab/>
        <w:t xml:space="preserve">EXECUTIVE COMMITTEE: There shall be an Executive Committee comprised of the Officers of the Board of Directors.  The authority of the Executive Committee shall include making arrangements for the Board of Directors to conduct the business of the Board of Directors, providing for the Board’s evaluation of its own </w:t>
      </w:r>
      <w:proofErr w:type="gramStart"/>
      <w:r w:rsidRPr="00B628BD">
        <w:rPr>
          <w:rFonts w:ascii="Times New Roman" w:hAnsi="Times New Roman"/>
          <w:sz w:val="24"/>
          <w:szCs w:val="24"/>
        </w:rPr>
        <w:t>performance</w:t>
      </w:r>
      <w:r w:rsidR="00163CCC" w:rsidRPr="00B628BD">
        <w:rPr>
          <w:rFonts w:ascii="Times New Roman" w:hAnsi="Times New Roman"/>
          <w:sz w:val="24"/>
          <w:szCs w:val="24"/>
        </w:rPr>
        <w:t>..</w:t>
      </w:r>
      <w:proofErr w:type="gramEnd"/>
      <w:r w:rsidRPr="00B628BD">
        <w:rPr>
          <w:rFonts w:ascii="Times New Roman" w:hAnsi="Times New Roman"/>
          <w:sz w:val="24"/>
          <w:szCs w:val="24"/>
        </w:rPr>
        <w:t xml:space="preserve"> and carrying out all other responsibilities assigned to the Executive Committee by the Board of Directors.</w:t>
      </w:r>
    </w:p>
    <w:p w14:paraId="72B8C3D9" w14:textId="43AA3F4B" w:rsidR="00C77816" w:rsidRDefault="00C77816">
      <w:pPr>
        <w:spacing w:after="0" w:line="240" w:lineRule="auto"/>
        <w:rPr>
          <w:rFonts w:ascii="Times New Roman" w:hAnsi="Times New Roman"/>
          <w:sz w:val="24"/>
          <w:szCs w:val="24"/>
        </w:rPr>
      </w:pPr>
    </w:p>
    <w:p w14:paraId="0C09EE7C" w14:textId="740EAFC2" w:rsidR="00B628BD" w:rsidRDefault="00B628BD">
      <w:pPr>
        <w:spacing w:after="0" w:line="240" w:lineRule="auto"/>
        <w:rPr>
          <w:rFonts w:ascii="Times New Roman" w:hAnsi="Times New Roman"/>
          <w:sz w:val="24"/>
          <w:szCs w:val="24"/>
        </w:rPr>
      </w:pPr>
    </w:p>
    <w:p w14:paraId="7279A5D3" w14:textId="77777777" w:rsidR="00B628BD" w:rsidRPr="00B628BD" w:rsidRDefault="00B628BD">
      <w:pPr>
        <w:spacing w:after="0" w:line="240" w:lineRule="auto"/>
        <w:rPr>
          <w:rFonts w:ascii="Times New Roman" w:hAnsi="Times New Roman"/>
          <w:sz w:val="24"/>
          <w:szCs w:val="24"/>
        </w:rPr>
      </w:pPr>
    </w:p>
    <w:p w14:paraId="33D0BD6E" w14:textId="4D26A55D" w:rsidR="00C77816" w:rsidRPr="00B628BD" w:rsidRDefault="00B938D4">
      <w:pPr>
        <w:spacing w:after="0" w:line="240" w:lineRule="auto"/>
        <w:jc w:val="center"/>
        <w:rPr>
          <w:rFonts w:ascii="Times New Roman" w:hAnsi="Times New Roman"/>
          <w:b/>
          <w:sz w:val="24"/>
          <w:szCs w:val="24"/>
        </w:rPr>
      </w:pPr>
      <w:r w:rsidRPr="00B628BD">
        <w:rPr>
          <w:rFonts w:ascii="Times New Roman" w:hAnsi="Times New Roman"/>
          <w:b/>
          <w:sz w:val="24"/>
          <w:szCs w:val="24"/>
        </w:rPr>
        <w:t>ARTICLE VIII</w:t>
      </w:r>
      <w:r w:rsidR="00163CCC" w:rsidRPr="00B628BD">
        <w:rPr>
          <w:rFonts w:ascii="Times New Roman" w:hAnsi="Times New Roman"/>
          <w:b/>
          <w:sz w:val="24"/>
          <w:szCs w:val="24"/>
        </w:rPr>
        <w:t xml:space="preserve"> - </w:t>
      </w:r>
      <w:r w:rsidRPr="00B628BD">
        <w:rPr>
          <w:rFonts w:ascii="Times New Roman" w:hAnsi="Times New Roman"/>
          <w:b/>
          <w:sz w:val="24"/>
          <w:szCs w:val="24"/>
        </w:rPr>
        <w:t>MISCELLANEOUS PROVISIONS</w:t>
      </w:r>
    </w:p>
    <w:p w14:paraId="1AA889A0" w14:textId="77777777" w:rsidR="00C77816" w:rsidRPr="00B628BD" w:rsidRDefault="00B938D4">
      <w:pPr>
        <w:spacing w:after="0" w:line="240" w:lineRule="auto"/>
        <w:rPr>
          <w:rFonts w:ascii="Times New Roman" w:hAnsi="Times New Roman"/>
          <w:sz w:val="24"/>
          <w:szCs w:val="24"/>
        </w:rPr>
      </w:pPr>
      <w:r w:rsidRPr="00B628BD">
        <w:rPr>
          <w:rFonts w:ascii="Times New Roman" w:hAnsi="Times New Roman"/>
          <w:sz w:val="24"/>
          <w:szCs w:val="24"/>
          <w:u w:val="single"/>
        </w:rPr>
        <w:t>SECTION 1.</w:t>
      </w:r>
      <w:r w:rsidRPr="00B628BD">
        <w:rPr>
          <w:rFonts w:ascii="Times New Roman" w:hAnsi="Times New Roman"/>
          <w:sz w:val="24"/>
          <w:szCs w:val="24"/>
        </w:rPr>
        <w:tab/>
        <w:t xml:space="preserve">INDEMNIFICATION OF TRUSTEES, DIRECTORS, AND OFFICERS: </w:t>
      </w:r>
    </w:p>
    <w:p w14:paraId="07AC0819" w14:textId="717B563B" w:rsidR="00C77816" w:rsidRPr="00B628BD" w:rsidRDefault="00B938D4" w:rsidP="00163CCC">
      <w:pPr>
        <w:spacing w:after="0" w:line="240" w:lineRule="auto"/>
        <w:ind w:firstLine="720"/>
        <w:jc w:val="both"/>
        <w:rPr>
          <w:rFonts w:ascii="Times New Roman" w:hAnsi="Times New Roman"/>
          <w:sz w:val="24"/>
          <w:szCs w:val="24"/>
        </w:rPr>
      </w:pPr>
      <w:r w:rsidRPr="00B628BD">
        <w:rPr>
          <w:rFonts w:ascii="Times New Roman" w:hAnsi="Times New Roman"/>
          <w:sz w:val="24"/>
          <w:szCs w:val="24"/>
        </w:rPr>
        <w:t xml:space="preserve">To the fullest extent permitted by law, the Corporation will defend, indemnify, and hold harmless each Member and Officer against </w:t>
      </w:r>
      <w:proofErr w:type="gramStart"/>
      <w:r w:rsidRPr="00B628BD">
        <w:rPr>
          <w:rFonts w:ascii="Times New Roman" w:hAnsi="Times New Roman"/>
          <w:sz w:val="24"/>
          <w:szCs w:val="24"/>
        </w:rPr>
        <w:t>any and all</w:t>
      </w:r>
      <w:proofErr w:type="gramEnd"/>
      <w:r w:rsidRPr="00B628BD">
        <w:rPr>
          <w:rFonts w:ascii="Times New Roman" w:hAnsi="Times New Roman"/>
          <w:sz w:val="24"/>
          <w:szCs w:val="24"/>
        </w:rPr>
        <w:t xml:space="preserve"> claims, liabilities, and expenses</w:t>
      </w:r>
    </w:p>
    <w:p w14:paraId="6DBF692B" w14:textId="77777777" w:rsidR="00C77816" w:rsidRPr="00B628BD" w:rsidRDefault="00C77816">
      <w:pPr>
        <w:spacing w:after="0" w:line="240" w:lineRule="auto"/>
        <w:rPr>
          <w:rFonts w:ascii="Times New Roman" w:hAnsi="Times New Roman"/>
          <w:sz w:val="24"/>
          <w:szCs w:val="24"/>
        </w:rPr>
      </w:pPr>
    </w:p>
    <w:p w14:paraId="2241E2E8" w14:textId="4A0109BD" w:rsidR="00C77816" w:rsidRPr="00B628BD" w:rsidRDefault="00B938D4">
      <w:pPr>
        <w:spacing w:after="0" w:line="240" w:lineRule="auto"/>
        <w:jc w:val="center"/>
        <w:rPr>
          <w:rFonts w:ascii="Times New Roman" w:hAnsi="Times New Roman"/>
          <w:b/>
          <w:sz w:val="24"/>
          <w:szCs w:val="24"/>
        </w:rPr>
      </w:pPr>
      <w:r w:rsidRPr="00B628BD">
        <w:rPr>
          <w:rFonts w:ascii="Times New Roman" w:hAnsi="Times New Roman"/>
          <w:b/>
          <w:sz w:val="24"/>
          <w:szCs w:val="24"/>
        </w:rPr>
        <w:t>ARTICLE IX</w:t>
      </w:r>
      <w:r w:rsidR="00163CCC" w:rsidRPr="00B628BD">
        <w:rPr>
          <w:rFonts w:ascii="Times New Roman" w:hAnsi="Times New Roman"/>
          <w:b/>
          <w:sz w:val="24"/>
          <w:szCs w:val="24"/>
        </w:rPr>
        <w:t xml:space="preserve"> - </w:t>
      </w:r>
      <w:r w:rsidRPr="00B628BD">
        <w:rPr>
          <w:rFonts w:ascii="Times New Roman" w:hAnsi="Times New Roman"/>
          <w:b/>
          <w:sz w:val="24"/>
          <w:szCs w:val="24"/>
        </w:rPr>
        <w:t>FISCAL MATTERS</w:t>
      </w:r>
    </w:p>
    <w:p w14:paraId="33273D4A" w14:textId="77777777" w:rsidR="00C77816" w:rsidRPr="00B628BD"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sidRPr="00B628BD">
        <w:rPr>
          <w:rFonts w:ascii="Times New Roman" w:hAnsi="Times New Roman"/>
          <w:sz w:val="24"/>
          <w:szCs w:val="24"/>
          <w:u w:val="single"/>
        </w:rPr>
        <w:t>SECTION 1.</w:t>
      </w:r>
      <w:r w:rsidRPr="00B628BD">
        <w:rPr>
          <w:rFonts w:ascii="Times New Roman" w:hAnsi="Times New Roman"/>
          <w:sz w:val="24"/>
          <w:szCs w:val="24"/>
        </w:rPr>
        <w:tab/>
        <w:t>FISCAL YEAR:  The fiscal year of the Corporation shall begin on the first day of July and shall end on the 30</w:t>
      </w:r>
      <w:r w:rsidRPr="00B628BD">
        <w:rPr>
          <w:rFonts w:ascii="Times New Roman" w:hAnsi="Times New Roman"/>
          <w:sz w:val="24"/>
          <w:szCs w:val="24"/>
          <w:vertAlign w:val="superscript"/>
        </w:rPr>
        <w:t>th</w:t>
      </w:r>
      <w:r w:rsidRPr="00B628BD">
        <w:rPr>
          <w:rFonts w:ascii="Times New Roman" w:hAnsi="Times New Roman"/>
          <w:sz w:val="24"/>
          <w:szCs w:val="24"/>
        </w:rPr>
        <w:t xml:space="preserve"> day of June each year.</w:t>
      </w:r>
    </w:p>
    <w:p w14:paraId="0367165B" w14:textId="77777777" w:rsidR="00C77816" w:rsidRPr="00B628BD" w:rsidRDefault="00C77816">
      <w:pPr>
        <w:pStyle w:val="ListParagraph"/>
        <w:tabs>
          <w:tab w:val="left" w:pos="0"/>
          <w:tab w:val="left" w:pos="720"/>
          <w:tab w:val="left" w:pos="1440"/>
          <w:tab w:val="left" w:pos="2070"/>
        </w:tabs>
        <w:spacing w:after="0" w:line="240" w:lineRule="auto"/>
        <w:ind w:left="0"/>
        <w:rPr>
          <w:rFonts w:ascii="Times New Roman" w:hAnsi="Times New Roman"/>
          <w:sz w:val="24"/>
          <w:szCs w:val="24"/>
        </w:rPr>
      </w:pPr>
    </w:p>
    <w:p w14:paraId="24D145B3" w14:textId="2F68AFDA" w:rsidR="00C77816" w:rsidRPr="00B628BD"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sidRPr="00B628BD">
        <w:rPr>
          <w:rFonts w:ascii="Times New Roman" w:hAnsi="Times New Roman"/>
          <w:sz w:val="24"/>
          <w:szCs w:val="24"/>
          <w:u w:val="single"/>
        </w:rPr>
        <w:t>SECTION 2.</w:t>
      </w:r>
      <w:r w:rsidRPr="00B628BD">
        <w:rPr>
          <w:rFonts w:ascii="Times New Roman" w:hAnsi="Times New Roman"/>
          <w:sz w:val="24"/>
          <w:szCs w:val="24"/>
        </w:rPr>
        <w:tab/>
        <w:t>AUDITS:  All the accounts and records of the Corporation together with all supporting data shall be reviewed or audited</w:t>
      </w:r>
      <w:r w:rsidR="00163CCC" w:rsidRPr="00B628BD">
        <w:rPr>
          <w:rFonts w:ascii="Times New Roman" w:hAnsi="Times New Roman"/>
          <w:sz w:val="24"/>
          <w:szCs w:val="24"/>
        </w:rPr>
        <w:t>…</w:t>
      </w:r>
      <w:r w:rsidRPr="00B628BD">
        <w:rPr>
          <w:rFonts w:ascii="Times New Roman" w:hAnsi="Times New Roman"/>
          <w:sz w:val="24"/>
          <w:szCs w:val="24"/>
        </w:rPr>
        <w:t xml:space="preserve"> Annual financial statements shall be submitted within 150 days of the close of the last fiscal year to the Board of Directors.</w:t>
      </w:r>
    </w:p>
    <w:p w14:paraId="0B6BB70D" w14:textId="77777777" w:rsidR="00C77816" w:rsidRPr="00B628BD" w:rsidRDefault="00C77816">
      <w:pPr>
        <w:pStyle w:val="ListParagraph"/>
        <w:tabs>
          <w:tab w:val="left" w:pos="0"/>
          <w:tab w:val="left" w:pos="720"/>
          <w:tab w:val="left" w:pos="1440"/>
          <w:tab w:val="left" w:pos="2070"/>
        </w:tabs>
        <w:spacing w:after="0" w:line="240" w:lineRule="auto"/>
        <w:ind w:left="0"/>
        <w:jc w:val="both"/>
        <w:rPr>
          <w:rFonts w:ascii="Times New Roman" w:hAnsi="Times New Roman"/>
          <w:sz w:val="24"/>
          <w:szCs w:val="24"/>
        </w:rPr>
      </w:pPr>
    </w:p>
    <w:p w14:paraId="57CEAA7C" w14:textId="51B23131" w:rsidR="00C77816" w:rsidRPr="00B628BD" w:rsidRDefault="00B938D4">
      <w:pPr>
        <w:pStyle w:val="ListParagraph"/>
        <w:tabs>
          <w:tab w:val="left" w:pos="0"/>
          <w:tab w:val="left" w:pos="720"/>
          <w:tab w:val="left" w:pos="1440"/>
          <w:tab w:val="left" w:pos="2070"/>
        </w:tabs>
        <w:spacing w:after="0" w:line="240" w:lineRule="auto"/>
        <w:ind w:left="0"/>
        <w:rPr>
          <w:rFonts w:ascii="Times New Roman" w:hAnsi="Times New Roman"/>
          <w:sz w:val="24"/>
          <w:szCs w:val="24"/>
        </w:rPr>
      </w:pPr>
      <w:r w:rsidRPr="00B628BD">
        <w:rPr>
          <w:rFonts w:ascii="Times New Roman" w:hAnsi="Times New Roman"/>
          <w:sz w:val="24"/>
          <w:szCs w:val="24"/>
          <w:u w:val="single"/>
        </w:rPr>
        <w:t>SECTION 6.</w:t>
      </w:r>
      <w:r w:rsidRPr="00B628BD">
        <w:rPr>
          <w:rFonts w:ascii="Times New Roman" w:hAnsi="Times New Roman"/>
          <w:sz w:val="24"/>
          <w:szCs w:val="24"/>
        </w:rPr>
        <w:tab/>
        <w:t xml:space="preserve">PAYMENTS AND RECEIPTS:  </w:t>
      </w:r>
      <w:r w:rsidR="00163CCC" w:rsidRPr="00B628BD">
        <w:rPr>
          <w:rFonts w:ascii="Times New Roman" w:hAnsi="Times New Roman"/>
          <w:sz w:val="24"/>
          <w:szCs w:val="24"/>
        </w:rPr>
        <w:t>…</w:t>
      </w:r>
      <w:r w:rsidRPr="00B628BD">
        <w:rPr>
          <w:rFonts w:ascii="Times New Roman" w:hAnsi="Times New Roman"/>
          <w:sz w:val="24"/>
          <w:szCs w:val="24"/>
        </w:rPr>
        <w:t xml:space="preserve">Any expenditure not included in the annual budget </w:t>
      </w:r>
      <w:proofErr w:type="gramStart"/>
      <w:r w:rsidRPr="00B628BD">
        <w:rPr>
          <w:rFonts w:ascii="Times New Roman" w:hAnsi="Times New Roman"/>
          <w:sz w:val="24"/>
          <w:szCs w:val="24"/>
        </w:rPr>
        <w:t>in excess of</w:t>
      </w:r>
      <w:proofErr w:type="gramEnd"/>
      <w:r w:rsidRPr="00B628BD">
        <w:rPr>
          <w:rFonts w:ascii="Times New Roman" w:hAnsi="Times New Roman"/>
          <w:sz w:val="24"/>
          <w:szCs w:val="24"/>
        </w:rPr>
        <w:t xml:space="preserve"> $2,500 shall be reported to and approved by the Board of Directors.</w:t>
      </w:r>
    </w:p>
    <w:p w14:paraId="2E6F3755" w14:textId="07E1CEC3" w:rsidR="00B628BD" w:rsidRDefault="00B628BD">
      <w:pPr>
        <w:spacing w:after="0" w:line="240" w:lineRule="auto"/>
        <w:rPr>
          <w:rFonts w:ascii="Times New Roman" w:hAnsi="Times New Roman"/>
          <w:sz w:val="24"/>
          <w:szCs w:val="24"/>
        </w:rPr>
      </w:pPr>
      <w:r>
        <w:rPr>
          <w:rFonts w:ascii="Times New Roman" w:hAnsi="Times New Roman"/>
          <w:sz w:val="24"/>
          <w:szCs w:val="24"/>
        </w:rPr>
        <w:br w:type="page"/>
      </w:r>
    </w:p>
    <w:p w14:paraId="4749522A" w14:textId="77777777" w:rsidR="00B628BD" w:rsidRDefault="00B628BD" w:rsidP="00B628BD">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Below is a summary of some of the key elements </w:t>
      </w:r>
    </w:p>
    <w:p w14:paraId="56A5D396" w14:textId="77777777" w:rsidR="00B628BD" w:rsidRDefault="00B628BD" w:rsidP="00B628BD">
      <w:pPr>
        <w:tabs>
          <w:tab w:val="left" w:pos="6514"/>
        </w:tabs>
        <w:spacing w:after="0" w:line="240" w:lineRule="auto"/>
        <w:jc w:val="center"/>
        <w:rPr>
          <w:rFonts w:ascii="Bookman Old Style" w:hAnsi="Bookman Old Style"/>
          <w:b/>
          <w:w w:val="115"/>
          <w:sz w:val="28"/>
          <w:szCs w:val="28"/>
        </w:rPr>
      </w:pPr>
      <w:r>
        <w:rPr>
          <w:rFonts w:ascii="Times New Roman" w:hAnsi="Times New Roman"/>
          <w:b/>
          <w:sz w:val="28"/>
          <w:szCs w:val="28"/>
        </w:rPr>
        <w:t xml:space="preserve">in the </w:t>
      </w:r>
      <w:r w:rsidRPr="00163CCC">
        <w:rPr>
          <w:rFonts w:ascii="Bookman Old Style" w:hAnsi="Bookman Old Style"/>
          <w:b/>
          <w:w w:val="115"/>
          <w:sz w:val="28"/>
          <w:szCs w:val="28"/>
        </w:rPr>
        <w:t xml:space="preserve">PROVINCE FINANCIAL REVIEW POLICY </w:t>
      </w:r>
    </w:p>
    <w:p w14:paraId="32B2FF87" w14:textId="77777777" w:rsidR="00B628BD" w:rsidRPr="00163CCC" w:rsidRDefault="00B628BD" w:rsidP="00B628BD">
      <w:pPr>
        <w:tabs>
          <w:tab w:val="left" w:pos="6514"/>
        </w:tabs>
        <w:spacing w:after="0" w:line="240" w:lineRule="auto"/>
        <w:jc w:val="center"/>
        <w:rPr>
          <w:rFonts w:ascii="Bookman Old Style" w:hAnsi="Bookman Old Style"/>
          <w:b/>
          <w:w w:val="115"/>
          <w:sz w:val="28"/>
          <w:szCs w:val="28"/>
        </w:rPr>
      </w:pPr>
      <w:r w:rsidRPr="00163CCC">
        <w:rPr>
          <w:rFonts w:ascii="Bookman Old Style" w:hAnsi="Bookman Old Style"/>
          <w:b/>
          <w:w w:val="115"/>
          <w:sz w:val="28"/>
          <w:szCs w:val="28"/>
        </w:rPr>
        <w:t xml:space="preserve">Issued: </w:t>
      </w:r>
      <w:proofErr w:type="gramStart"/>
      <w:r w:rsidRPr="00163CCC">
        <w:rPr>
          <w:rFonts w:ascii="Bookman Old Style" w:hAnsi="Bookman Old Style"/>
          <w:b/>
          <w:w w:val="115"/>
          <w:sz w:val="28"/>
          <w:szCs w:val="28"/>
        </w:rPr>
        <w:t>January,</w:t>
      </w:r>
      <w:proofErr w:type="gramEnd"/>
      <w:r w:rsidRPr="00163CCC">
        <w:rPr>
          <w:rFonts w:ascii="Bookman Old Style" w:hAnsi="Bookman Old Style"/>
          <w:b/>
          <w:w w:val="115"/>
          <w:sz w:val="28"/>
          <w:szCs w:val="28"/>
        </w:rPr>
        <w:t xml:space="preserve"> 2021</w:t>
      </w:r>
    </w:p>
    <w:p w14:paraId="28757863" w14:textId="4735AC32" w:rsidR="005818EE" w:rsidRPr="00B628BD" w:rsidRDefault="005818EE" w:rsidP="005818EE">
      <w:pPr>
        <w:pStyle w:val="Heading1"/>
        <w:spacing w:line="252" w:lineRule="auto"/>
        <w:ind w:left="113" w:right="138" w:firstLine="4"/>
        <w:jc w:val="left"/>
        <w:rPr>
          <w:rFonts w:ascii="Bookman Old Style" w:hAnsi="Bookman Old Style"/>
          <w:sz w:val="24"/>
          <w:szCs w:val="24"/>
        </w:rPr>
      </w:pPr>
      <w:r>
        <w:rPr>
          <w:rFonts w:ascii="Bookman Old Style" w:hAnsi="Bookman Old Style"/>
          <w:b/>
          <w:w w:val="105"/>
          <w:sz w:val="24"/>
          <w:szCs w:val="24"/>
        </w:rPr>
        <w:t>The Congregation of the Passion, Holy Cross Province Board of Trustees (HCP BOT),</w:t>
      </w:r>
      <w:r>
        <w:rPr>
          <w:rFonts w:ascii="Bookman Old Style" w:hAnsi="Bookman Old Style"/>
          <w:w w:val="105"/>
          <w:sz w:val="24"/>
          <w:szCs w:val="24"/>
        </w:rPr>
        <w:t xml:space="preserve"> consisting of the Provincial Superior and his Consultors, retains certain reserve powers pertaining to the </w:t>
      </w:r>
      <w:proofErr w:type="gramStart"/>
      <w:r>
        <w:rPr>
          <w:rFonts w:ascii="Bookman Old Style" w:hAnsi="Bookman Old Style"/>
          <w:w w:val="105"/>
          <w:sz w:val="24"/>
          <w:szCs w:val="24"/>
        </w:rPr>
        <w:t>Province</w:t>
      </w:r>
      <w:proofErr w:type="gramEnd"/>
      <w:r>
        <w:rPr>
          <w:rFonts w:ascii="Bookman Old Style" w:hAnsi="Bookman Old Style"/>
          <w:w w:val="105"/>
          <w:sz w:val="24"/>
          <w:szCs w:val="24"/>
        </w:rPr>
        <w:t xml:space="preserve"> </w:t>
      </w:r>
      <w:r w:rsidRPr="00B628BD">
        <w:rPr>
          <w:rFonts w:ascii="Bookman Old Style" w:hAnsi="Bookman Old Style"/>
          <w:w w:val="105"/>
          <w:sz w:val="24"/>
          <w:szCs w:val="24"/>
        </w:rPr>
        <w:t xml:space="preserve">retreat center corporations. The reserve powers are detailed in the By-Laws of each retreat center.   This Province Financial Review Policy is provided in support of the reserve powers. </w:t>
      </w:r>
    </w:p>
    <w:p w14:paraId="129DA2D3" w14:textId="77777777" w:rsidR="005818EE" w:rsidRPr="00B628BD" w:rsidRDefault="005818EE" w:rsidP="005818EE">
      <w:pPr>
        <w:pStyle w:val="BodyText"/>
        <w:spacing w:before="7"/>
        <w:rPr>
          <w:rFonts w:ascii="Bookman Old Style" w:hAnsi="Bookman Old Style"/>
          <w:sz w:val="24"/>
          <w:szCs w:val="24"/>
        </w:rPr>
      </w:pPr>
    </w:p>
    <w:p w14:paraId="447C44DB" w14:textId="77777777" w:rsidR="005818EE" w:rsidRPr="00B628BD" w:rsidRDefault="005818EE" w:rsidP="005818EE">
      <w:pPr>
        <w:pStyle w:val="ListParagraph"/>
        <w:widowControl w:val="0"/>
        <w:numPr>
          <w:ilvl w:val="0"/>
          <w:numId w:val="8"/>
        </w:numPr>
        <w:tabs>
          <w:tab w:val="left" w:pos="477"/>
        </w:tabs>
        <w:autoSpaceDE w:val="0"/>
        <w:autoSpaceDN w:val="0"/>
        <w:spacing w:before="1" w:after="0" w:line="240" w:lineRule="auto"/>
        <w:ind w:left="476" w:hanging="373"/>
        <w:contextualSpacing w:val="0"/>
        <w:rPr>
          <w:rFonts w:ascii="Bookman Old Style" w:hAnsi="Bookman Old Style"/>
          <w:b/>
          <w:sz w:val="24"/>
          <w:szCs w:val="24"/>
        </w:rPr>
      </w:pPr>
      <w:r w:rsidRPr="00B628BD">
        <w:rPr>
          <w:rFonts w:ascii="Bookman Old Style" w:hAnsi="Bookman Old Style"/>
          <w:b/>
          <w:sz w:val="24"/>
          <w:szCs w:val="24"/>
        </w:rPr>
        <w:t>Board of Trustees review of annual capital and operating budgets.</w:t>
      </w:r>
    </w:p>
    <w:p w14:paraId="32C0285C" w14:textId="00F7A963" w:rsidR="005818EE" w:rsidRPr="00B628BD" w:rsidRDefault="005818EE" w:rsidP="005818EE">
      <w:pPr>
        <w:spacing w:line="249" w:lineRule="auto"/>
        <w:ind w:left="144" w:right="136" w:firstLine="1"/>
        <w:rPr>
          <w:rFonts w:ascii="Bookman Old Style" w:hAnsi="Bookman Old Style"/>
          <w:b/>
          <w:sz w:val="24"/>
          <w:szCs w:val="24"/>
        </w:rPr>
      </w:pPr>
      <w:r w:rsidRPr="00B628BD">
        <w:rPr>
          <w:rFonts w:ascii="Bookman Old Style" w:hAnsi="Bookman Old Style"/>
          <w:w w:val="105"/>
          <w:sz w:val="24"/>
          <w:szCs w:val="24"/>
        </w:rPr>
        <w:t xml:space="preserve">Once budgets are approved (or endorsed) by the Retreat Center Board of Directors, they should be submitted to the HCP BOT for approval </w:t>
      </w:r>
      <w:r w:rsidR="00B628BD" w:rsidRPr="00B628BD">
        <w:rPr>
          <w:rFonts w:ascii="Bookman Old Style" w:hAnsi="Bookman Old Style"/>
          <w:w w:val="105"/>
          <w:sz w:val="24"/>
          <w:szCs w:val="24"/>
        </w:rPr>
        <w:t xml:space="preserve">Normally </w:t>
      </w:r>
      <w:r w:rsidRPr="00B628BD">
        <w:rPr>
          <w:rFonts w:ascii="Bookman Old Style" w:hAnsi="Bookman Old Style"/>
          <w:b/>
          <w:w w:val="105"/>
          <w:sz w:val="24"/>
          <w:szCs w:val="24"/>
        </w:rPr>
        <w:t>budgets are submitted in late-March or early April for their review by the Province Finance Office and presented to the HCP BOT at its May meeting.</w:t>
      </w:r>
    </w:p>
    <w:p w14:paraId="73EDB713" w14:textId="427ABEEA" w:rsidR="005818EE" w:rsidRPr="00B628BD" w:rsidRDefault="005818EE" w:rsidP="005818EE">
      <w:pPr>
        <w:pStyle w:val="BodyText"/>
        <w:spacing w:before="92" w:line="268" w:lineRule="auto"/>
        <w:ind w:left="139" w:right="122"/>
        <w:rPr>
          <w:rFonts w:ascii="Bookman Old Style" w:hAnsi="Bookman Old Style"/>
          <w:w w:val="110"/>
          <w:sz w:val="24"/>
          <w:szCs w:val="24"/>
        </w:rPr>
      </w:pPr>
      <w:r w:rsidRPr="00B628BD">
        <w:rPr>
          <w:rFonts w:ascii="Bookman Old Style" w:hAnsi="Bookman Old Style"/>
          <w:w w:val="110"/>
          <w:sz w:val="24"/>
          <w:szCs w:val="24"/>
        </w:rPr>
        <w:t>Subsequent</w:t>
      </w:r>
      <w:r w:rsidRPr="00B628BD">
        <w:rPr>
          <w:rFonts w:ascii="Bookman Old Style" w:hAnsi="Bookman Old Style"/>
          <w:spacing w:val="-4"/>
          <w:w w:val="110"/>
          <w:sz w:val="24"/>
          <w:szCs w:val="24"/>
        </w:rPr>
        <w:t xml:space="preserve"> </w:t>
      </w:r>
      <w:r w:rsidRPr="00B628BD">
        <w:rPr>
          <w:rFonts w:ascii="Bookman Old Style" w:hAnsi="Bookman Old Style"/>
          <w:w w:val="110"/>
          <w:sz w:val="24"/>
          <w:szCs w:val="24"/>
        </w:rPr>
        <w:t>budget revisions,</w:t>
      </w:r>
      <w:r w:rsidRPr="00B628BD">
        <w:rPr>
          <w:rFonts w:ascii="Bookman Old Style" w:hAnsi="Bookman Old Style"/>
          <w:spacing w:val="-2"/>
          <w:w w:val="110"/>
          <w:sz w:val="24"/>
          <w:szCs w:val="24"/>
        </w:rPr>
        <w:t xml:space="preserve"> </w:t>
      </w:r>
      <w:r w:rsidRPr="00B628BD">
        <w:rPr>
          <w:rFonts w:ascii="Bookman Old Style" w:hAnsi="Bookman Old Style"/>
          <w:w w:val="110"/>
          <w:sz w:val="24"/>
          <w:szCs w:val="24"/>
        </w:rPr>
        <w:t>if</w:t>
      </w:r>
      <w:r w:rsidRPr="00B628BD">
        <w:rPr>
          <w:rFonts w:ascii="Bookman Old Style" w:hAnsi="Bookman Old Style"/>
          <w:spacing w:val="-14"/>
          <w:w w:val="110"/>
          <w:sz w:val="24"/>
          <w:szCs w:val="24"/>
        </w:rPr>
        <w:t xml:space="preserve"> </w:t>
      </w:r>
      <w:r w:rsidRPr="00B628BD">
        <w:rPr>
          <w:rFonts w:ascii="Bookman Old Style" w:hAnsi="Bookman Old Style"/>
          <w:w w:val="110"/>
          <w:sz w:val="24"/>
          <w:szCs w:val="24"/>
        </w:rPr>
        <w:t>any,</w:t>
      </w:r>
      <w:r w:rsidRPr="00B628BD">
        <w:rPr>
          <w:rFonts w:ascii="Bookman Old Style" w:hAnsi="Bookman Old Style"/>
          <w:spacing w:val="-9"/>
          <w:w w:val="110"/>
          <w:sz w:val="24"/>
          <w:szCs w:val="24"/>
        </w:rPr>
        <w:t xml:space="preserve"> </w:t>
      </w:r>
      <w:r w:rsidRPr="00B628BD">
        <w:rPr>
          <w:rFonts w:ascii="Bookman Old Style" w:hAnsi="Bookman Old Style"/>
          <w:w w:val="110"/>
          <w:sz w:val="24"/>
          <w:szCs w:val="24"/>
        </w:rPr>
        <w:t>that</w:t>
      </w:r>
      <w:r w:rsidRPr="00B628BD">
        <w:rPr>
          <w:rFonts w:ascii="Bookman Old Style" w:hAnsi="Bookman Old Style"/>
          <w:spacing w:val="-4"/>
          <w:w w:val="110"/>
          <w:sz w:val="24"/>
          <w:szCs w:val="24"/>
        </w:rPr>
        <w:t xml:space="preserve"> </w:t>
      </w:r>
      <w:r w:rsidRPr="00B628BD">
        <w:rPr>
          <w:rFonts w:ascii="Bookman Old Style" w:hAnsi="Bookman Old Style"/>
          <w:w w:val="110"/>
          <w:sz w:val="24"/>
          <w:szCs w:val="24"/>
        </w:rPr>
        <w:t>vary</w:t>
      </w:r>
      <w:r w:rsidRPr="00B628BD">
        <w:rPr>
          <w:rFonts w:ascii="Bookman Old Style" w:hAnsi="Bookman Old Style"/>
          <w:spacing w:val="-15"/>
          <w:w w:val="110"/>
          <w:sz w:val="24"/>
          <w:szCs w:val="24"/>
        </w:rPr>
        <w:t xml:space="preserve"> </w:t>
      </w:r>
      <w:r w:rsidRPr="00B628BD">
        <w:rPr>
          <w:rFonts w:ascii="Bookman Old Style" w:hAnsi="Bookman Old Style"/>
          <w:w w:val="110"/>
          <w:sz w:val="24"/>
          <w:szCs w:val="24"/>
        </w:rPr>
        <w:t>more</w:t>
      </w:r>
      <w:r w:rsidRPr="00B628BD">
        <w:rPr>
          <w:rFonts w:ascii="Bookman Old Style" w:hAnsi="Bookman Old Style"/>
          <w:spacing w:val="-25"/>
          <w:w w:val="110"/>
          <w:sz w:val="24"/>
          <w:szCs w:val="24"/>
        </w:rPr>
        <w:t xml:space="preserve"> </w:t>
      </w:r>
      <w:r w:rsidRPr="00B628BD">
        <w:rPr>
          <w:rFonts w:ascii="Bookman Old Style" w:hAnsi="Bookman Old Style"/>
          <w:w w:val="110"/>
          <w:sz w:val="24"/>
          <w:szCs w:val="24"/>
        </w:rPr>
        <w:t>than</w:t>
      </w:r>
      <w:r w:rsidRPr="00B628BD">
        <w:rPr>
          <w:rFonts w:ascii="Bookman Old Style" w:hAnsi="Bookman Old Style"/>
          <w:spacing w:val="-6"/>
          <w:w w:val="110"/>
          <w:sz w:val="24"/>
          <w:szCs w:val="24"/>
        </w:rPr>
        <w:t xml:space="preserve"> </w:t>
      </w:r>
      <w:r w:rsidRPr="00B628BD">
        <w:rPr>
          <w:rFonts w:ascii="Bookman Old Style" w:hAnsi="Bookman Old Style"/>
          <w:w w:val="110"/>
          <w:sz w:val="24"/>
          <w:szCs w:val="24"/>
        </w:rPr>
        <w:t>10%</w:t>
      </w:r>
      <w:r w:rsidRPr="00B628BD">
        <w:rPr>
          <w:rFonts w:ascii="Bookman Old Style" w:hAnsi="Bookman Old Style"/>
          <w:spacing w:val="-13"/>
          <w:w w:val="110"/>
          <w:sz w:val="24"/>
          <w:szCs w:val="24"/>
        </w:rPr>
        <w:t xml:space="preserve"> </w:t>
      </w:r>
      <w:r w:rsidRPr="00B628BD">
        <w:rPr>
          <w:rFonts w:ascii="Bookman Old Style" w:hAnsi="Bookman Old Style"/>
          <w:w w:val="110"/>
          <w:sz w:val="24"/>
          <w:szCs w:val="24"/>
        </w:rPr>
        <w:t>(decrease</w:t>
      </w:r>
      <w:r w:rsidRPr="00B628BD">
        <w:rPr>
          <w:rFonts w:ascii="Bookman Old Style" w:hAnsi="Bookman Old Style"/>
          <w:spacing w:val="4"/>
          <w:w w:val="110"/>
          <w:sz w:val="24"/>
          <w:szCs w:val="24"/>
        </w:rPr>
        <w:t xml:space="preserve"> </w:t>
      </w:r>
      <w:r w:rsidRPr="00B628BD">
        <w:rPr>
          <w:rFonts w:ascii="Bookman Old Style" w:hAnsi="Bookman Old Style"/>
          <w:w w:val="110"/>
          <w:sz w:val="24"/>
          <w:szCs w:val="24"/>
        </w:rPr>
        <w:t>in</w:t>
      </w:r>
      <w:r w:rsidRPr="00B628BD">
        <w:rPr>
          <w:rFonts w:ascii="Bookman Old Style" w:hAnsi="Bookman Old Style"/>
          <w:spacing w:val="1"/>
          <w:w w:val="110"/>
          <w:sz w:val="24"/>
          <w:szCs w:val="24"/>
        </w:rPr>
        <w:t xml:space="preserve"> </w:t>
      </w:r>
      <w:r w:rsidRPr="00B628BD">
        <w:rPr>
          <w:rFonts w:ascii="Bookman Old Style" w:hAnsi="Bookman Old Style"/>
          <w:w w:val="110"/>
          <w:sz w:val="24"/>
          <w:szCs w:val="24"/>
        </w:rPr>
        <w:t>revenue</w:t>
      </w:r>
      <w:r w:rsidRPr="00B628BD">
        <w:rPr>
          <w:rFonts w:ascii="Bookman Old Style" w:hAnsi="Bookman Old Style"/>
          <w:spacing w:val="-19"/>
          <w:w w:val="110"/>
          <w:sz w:val="24"/>
          <w:szCs w:val="24"/>
        </w:rPr>
        <w:t xml:space="preserve"> </w:t>
      </w:r>
      <w:r w:rsidRPr="00B628BD">
        <w:rPr>
          <w:rFonts w:ascii="Bookman Old Style" w:hAnsi="Bookman Old Style"/>
          <w:spacing w:val="8"/>
          <w:w w:val="110"/>
          <w:sz w:val="24"/>
          <w:szCs w:val="24"/>
        </w:rPr>
        <w:t>or</w:t>
      </w:r>
      <w:r w:rsidRPr="00B628BD">
        <w:rPr>
          <w:rFonts w:ascii="Bookman Old Style" w:hAnsi="Bookman Old Style"/>
          <w:spacing w:val="-2"/>
          <w:w w:val="110"/>
          <w:sz w:val="24"/>
          <w:szCs w:val="24"/>
        </w:rPr>
        <w:t xml:space="preserve"> </w:t>
      </w:r>
      <w:r w:rsidRPr="00B628BD">
        <w:rPr>
          <w:rFonts w:ascii="Bookman Old Style" w:hAnsi="Bookman Old Style"/>
          <w:w w:val="110"/>
          <w:sz w:val="24"/>
          <w:szCs w:val="24"/>
        </w:rPr>
        <w:t>increase</w:t>
      </w:r>
      <w:r w:rsidRPr="00B628BD">
        <w:rPr>
          <w:rFonts w:ascii="Bookman Old Style" w:hAnsi="Bookman Old Style"/>
          <w:spacing w:val="4"/>
          <w:w w:val="110"/>
          <w:sz w:val="24"/>
          <w:szCs w:val="24"/>
        </w:rPr>
        <w:t xml:space="preserve"> </w:t>
      </w:r>
      <w:r w:rsidRPr="00B628BD">
        <w:rPr>
          <w:rFonts w:ascii="Bookman Old Style" w:hAnsi="Bookman Old Style"/>
          <w:w w:val="110"/>
          <w:sz w:val="24"/>
          <w:szCs w:val="24"/>
        </w:rPr>
        <w:t>in expense)</w:t>
      </w:r>
      <w:r w:rsidRPr="00B628BD">
        <w:rPr>
          <w:rFonts w:ascii="Bookman Old Style" w:hAnsi="Bookman Old Style"/>
          <w:spacing w:val="-12"/>
          <w:w w:val="110"/>
          <w:sz w:val="24"/>
          <w:szCs w:val="24"/>
        </w:rPr>
        <w:t xml:space="preserve"> </w:t>
      </w:r>
      <w:r w:rsidRPr="00B628BD">
        <w:rPr>
          <w:rFonts w:ascii="Bookman Old Style" w:hAnsi="Bookman Old Style"/>
          <w:w w:val="110"/>
          <w:sz w:val="24"/>
          <w:szCs w:val="24"/>
        </w:rPr>
        <w:t>from</w:t>
      </w:r>
      <w:r w:rsidRPr="00B628BD">
        <w:rPr>
          <w:rFonts w:ascii="Bookman Old Style" w:hAnsi="Bookman Old Style"/>
          <w:spacing w:val="-14"/>
          <w:w w:val="110"/>
          <w:sz w:val="24"/>
          <w:szCs w:val="24"/>
        </w:rPr>
        <w:t xml:space="preserve"> </w:t>
      </w:r>
      <w:r w:rsidRPr="00B628BD">
        <w:rPr>
          <w:rFonts w:ascii="Bookman Old Style" w:hAnsi="Bookman Old Style"/>
          <w:w w:val="110"/>
          <w:sz w:val="24"/>
          <w:szCs w:val="24"/>
        </w:rPr>
        <w:t>the</w:t>
      </w:r>
      <w:r w:rsidRPr="00B628BD">
        <w:rPr>
          <w:rFonts w:ascii="Bookman Old Style" w:hAnsi="Bookman Old Style"/>
          <w:spacing w:val="-8"/>
          <w:w w:val="110"/>
          <w:sz w:val="24"/>
          <w:szCs w:val="24"/>
        </w:rPr>
        <w:t xml:space="preserve"> </w:t>
      </w:r>
      <w:r w:rsidRPr="00B628BD">
        <w:rPr>
          <w:rFonts w:ascii="Bookman Old Style" w:hAnsi="Bookman Old Style"/>
          <w:spacing w:val="3"/>
          <w:w w:val="110"/>
          <w:sz w:val="24"/>
          <w:szCs w:val="24"/>
        </w:rPr>
        <w:t>original</w:t>
      </w:r>
      <w:r w:rsidRPr="00B628BD">
        <w:rPr>
          <w:rFonts w:ascii="Bookman Old Style" w:hAnsi="Bookman Old Style"/>
          <w:spacing w:val="-12"/>
          <w:w w:val="110"/>
          <w:sz w:val="24"/>
          <w:szCs w:val="24"/>
        </w:rPr>
        <w:t xml:space="preserve"> </w:t>
      </w:r>
      <w:r w:rsidRPr="00B628BD">
        <w:rPr>
          <w:rFonts w:ascii="Bookman Old Style" w:hAnsi="Bookman Old Style"/>
          <w:spacing w:val="2"/>
          <w:w w:val="110"/>
          <w:sz w:val="24"/>
          <w:szCs w:val="24"/>
        </w:rPr>
        <w:t>submiss</w:t>
      </w:r>
      <w:r w:rsidRPr="00B628BD">
        <w:rPr>
          <w:rFonts w:ascii="Bookman Old Style" w:hAnsi="Bookman Old Style"/>
          <w:spacing w:val="-4"/>
          <w:w w:val="110"/>
          <w:sz w:val="24"/>
          <w:szCs w:val="24"/>
        </w:rPr>
        <w:t>ion</w:t>
      </w:r>
      <w:r w:rsidRPr="00B628BD">
        <w:rPr>
          <w:rFonts w:ascii="Bookman Old Style" w:hAnsi="Bookman Old Style"/>
          <w:spacing w:val="22"/>
          <w:w w:val="110"/>
          <w:sz w:val="24"/>
          <w:szCs w:val="24"/>
        </w:rPr>
        <w:t xml:space="preserve"> </w:t>
      </w:r>
      <w:r w:rsidRPr="00B628BD">
        <w:rPr>
          <w:rFonts w:ascii="Bookman Old Style" w:hAnsi="Bookman Old Style"/>
          <w:w w:val="110"/>
          <w:sz w:val="24"/>
          <w:szCs w:val="24"/>
        </w:rPr>
        <w:t>must</w:t>
      </w:r>
      <w:r w:rsidRPr="00B628BD">
        <w:rPr>
          <w:rFonts w:ascii="Bookman Old Style" w:hAnsi="Bookman Old Style"/>
          <w:spacing w:val="-23"/>
          <w:w w:val="110"/>
          <w:sz w:val="24"/>
          <w:szCs w:val="24"/>
        </w:rPr>
        <w:t xml:space="preserve"> </w:t>
      </w:r>
      <w:r w:rsidRPr="00B628BD">
        <w:rPr>
          <w:rFonts w:ascii="Bookman Old Style" w:hAnsi="Bookman Old Style"/>
          <w:spacing w:val="-3"/>
          <w:w w:val="110"/>
          <w:sz w:val="24"/>
          <w:szCs w:val="24"/>
        </w:rPr>
        <w:t>also</w:t>
      </w:r>
      <w:r w:rsidRPr="00B628BD">
        <w:rPr>
          <w:rFonts w:ascii="Bookman Old Style" w:hAnsi="Bookman Old Style"/>
          <w:spacing w:val="5"/>
          <w:w w:val="110"/>
          <w:sz w:val="24"/>
          <w:szCs w:val="24"/>
        </w:rPr>
        <w:t xml:space="preserve"> </w:t>
      </w:r>
      <w:r w:rsidRPr="00B628BD">
        <w:rPr>
          <w:rFonts w:ascii="Bookman Old Style" w:hAnsi="Bookman Old Style"/>
          <w:w w:val="110"/>
          <w:sz w:val="24"/>
          <w:szCs w:val="24"/>
        </w:rPr>
        <w:t>be</w:t>
      </w:r>
      <w:r w:rsidRPr="00B628BD">
        <w:rPr>
          <w:rFonts w:ascii="Bookman Old Style" w:hAnsi="Bookman Old Style"/>
          <w:spacing w:val="-26"/>
          <w:w w:val="110"/>
          <w:sz w:val="24"/>
          <w:szCs w:val="24"/>
        </w:rPr>
        <w:t xml:space="preserve"> </w:t>
      </w:r>
      <w:r w:rsidRPr="00B628BD">
        <w:rPr>
          <w:rFonts w:ascii="Bookman Old Style" w:hAnsi="Bookman Old Style"/>
          <w:spacing w:val="3"/>
          <w:w w:val="110"/>
          <w:sz w:val="24"/>
          <w:szCs w:val="24"/>
        </w:rPr>
        <w:t>subm</w:t>
      </w:r>
      <w:r w:rsidRPr="00B628BD">
        <w:rPr>
          <w:rFonts w:ascii="Bookman Old Style" w:hAnsi="Bookman Old Style"/>
          <w:w w:val="110"/>
          <w:sz w:val="24"/>
          <w:szCs w:val="24"/>
        </w:rPr>
        <w:t>itted</w:t>
      </w:r>
      <w:r w:rsidRPr="00B628BD">
        <w:rPr>
          <w:rFonts w:ascii="Bookman Old Style" w:hAnsi="Bookman Old Style"/>
          <w:spacing w:val="13"/>
          <w:w w:val="110"/>
          <w:sz w:val="24"/>
          <w:szCs w:val="24"/>
        </w:rPr>
        <w:t xml:space="preserve"> </w:t>
      </w:r>
      <w:r w:rsidRPr="00B628BD">
        <w:rPr>
          <w:rFonts w:ascii="Bookman Old Style" w:hAnsi="Bookman Old Style"/>
          <w:w w:val="110"/>
          <w:sz w:val="24"/>
          <w:szCs w:val="24"/>
        </w:rPr>
        <w:t>for</w:t>
      </w:r>
      <w:r w:rsidRPr="00B628BD">
        <w:rPr>
          <w:rFonts w:ascii="Bookman Old Style" w:hAnsi="Bookman Old Style"/>
          <w:spacing w:val="9"/>
          <w:w w:val="110"/>
          <w:sz w:val="24"/>
          <w:szCs w:val="24"/>
        </w:rPr>
        <w:t xml:space="preserve"> </w:t>
      </w:r>
      <w:r w:rsidRPr="00B628BD">
        <w:rPr>
          <w:rFonts w:ascii="Bookman Old Style" w:hAnsi="Bookman Old Style"/>
          <w:w w:val="110"/>
          <w:sz w:val="24"/>
          <w:szCs w:val="24"/>
        </w:rPr>
        <w:t>HCP BOT</w:t>
      </w:r>
      <w:r w:rsidRPr="00B628BD">
        <w:rPr>
          <w:rFonts w:ascii="Bookman Old Style" w:hAnsi="Bookman Old Style"/>
          <w:spacing w:val="36"/>
          <w:w w:val="110"/>
          <w:sz w:val="24"/>
          <w:szCs w:val="24"/>
        </w:rPr>
        <w:t xml:space="preserve"> </w:t>
      </w:r>
      <w:r w:rsidRPr="00B628BD">
        <w:rPr>
          <w:rFonts w:ascii="Bookman Old Style" w:hAnsi="Bookman Old Style"/>
          <w:w w:val="110"/>
          <w:sz w:val="24"/>
          <w:szCs w:val="24"/>
        </w:rPr>
        <w:t>review</w:t>
      </w:r>
      <w:r w:rsidRPr="00B628BD">
        <w:rPr>
          <w:rFonts w:ascii="Bookman Old Style" w:hAnsi="Bookman Old Style"/>
          <w:spacing w:val="-22"/>
          <w:w w:val="110"/>
          <w:sz w:val="24"/>
          <w:szCs w:val="24"/>
        </w:rPr>
        <w:t xml:space="preserve"> </w:t>
      </w:r>
      <w:r w:rsidRPr="00B628BD">
        <w:rPr>
          <w:rFonts w:ascii="Bookman Old Style" w:hAnsi="Bookman Old Style"/>
          <w:spacing w:val="5"/>
          <w:w w:val="110"/>
          <w:sz w:val="24"/>
          <w:szCs w:val="24"/>
        </w:rPr>
        <w:t>and</w:t>
      </w:r>
      <w:r w:rsidRPr="00B628BD">
        <w:rPr>
          <w:rFonts w:ascii="Bookman Old Style" w:hAnsi="Bookman Old Style"/>
          <w:spacing w:val="-23"/>
          <w:w w:val="110"/>
          <w:sz w:val="24"/>
          <w:szCs w:val="24"/>
        </w:rPr>
        <w:t xml:space="preserve"> </w:t>
      </w:r>
      <w:r w:rsidRPr="00B628BD">
        <w:rPr>
          <w:rFonts w:ascii="Bookman Old Style" w:hAnsi="Bookman Old Style"/>
          <w:w w:val="110"/>
          <w:sz w:val="24"/>
          <w:szCs w:val="24"/>
        </w:rPr>
        <w:t>approval or endorsement.</w:t>
      </w:r>
    </w:p>
    <w:p w14:paraId="79FAE515" w14:textId="77777777" w:rsidR="00B628BD" w:rsidRPr="00B628BD" w:rsidRDefault="00B628BD" w:rsidP="005818EE">
      <w:pPr>
        <w:pStyle w:val="BodyText"/>
        <w:spacing w:before="92" w:line="268" w:lineRule="auto"/>
        <w:ind w:left="139" w:right="122"/>
        <w:rPr>
          <w:rFonts w:ascii="Bookman Old Style" w:hAnsi="Bookman Old Style"/>
          <w:w w:val="110"/>
          <w:sz w:val="24"/>
          <w:szCs w:val="24"/>
        </w:rPr>
      </w:pPr>
    </w:p>
    <w:p w14:paraId="7E098ACB" w14:textId="64788F8B" w:rsidR="005818EE" w:rsidRPr="00B628BD" w:rsidRDefault="005818EE" w:rsidP="005818EE">
      <w:pPr>
        <w:pStyle w:val="BodyText"/>
        <w:numPr>
          <w:ilvl w:val="0"/>
          <w:numId w:val="8"/>
        </w:numPr>
        <w:spacing w:before="7"/>
        <w:rPr>
          <w:rFonts w:ascii="Bookman Old Style" w:hAnsi="Bookman Old Style"/>
          <w:b/>
          <w:sz w:val="24"/>
          <w:szCs w:val="24"/>
        </w:rPr>
      </w:pPr>
      <w:r w:rsidRPr="00B628BD">
        <w:rPr>
          <w:rFonts w:ascii="Bookman Old Style" w:hAnsi="Bookman Old Style"/>
          <w:b/>
          <w:sz w:val="24"/>
          <w:szCs w:val="24"/>
        </w:rPr>
        <w:t xml:space="preserve"> HCP BOT REVIEW OF QUARTERLY </w:t>
      </w:r>
      <w:proofErr w:type="gramStart"/>
      <w:r w:rsidRPr="00B628BD">
        <w:rPr>
          <w:rFonts w:ascii="Bookman Old Style" w:hAnsi="Bookman Old Style"/>
          <w:b/>
          <w:sz w:val="24"/>
          <w:szCs w:val="24"/>
        </w:rPr>
        <w:t>FINANCIAL  REPORT</w:t>
      </w:r>
      <w:proofErr w:type="gramEnd"/>
    </w:p>
    <w:p w14:paraId="646BDBAD" w14:textId="3962D11B" w:rsidR="005818EE" w:rsidRPr="00B628BD" w:rsidRDefault="00B628BD" w:rsidP="005818EE">
      <w:pPr>
        <w:pStyle w:val="BodyText"/>
        <w:spacing w:before="7"/>
        <w:ind w:left="138"/>
        <w:rPr>
          <w:rFonts w:ascii="Bookman Old Style" w:hAnsi="Bookman Old Style"/>
          <w:sz w:val="24"/>
          <w:szCs w:val="24"/>
        </w:rPr>
      </w:pPr>
      <w:r w:rsidRPr="00B628BD">
        <w:rPr>
          <w:rFonts w:ascii="Bookman Old Style" w:hAnsi="Bookman Old Style"/>
          <w:sz w:val="24"/>
          <w:szCs w:val="24"/>
        </w:rPr>
        <w:t>Q</w:t>
      </w:r>
      <w:r w:rsidR="005818EE" w:rsidRPr="00B628BD">
        <w:rPr>
          <w:rFonts w:ascii="Bookman Old Style" w:hAnsi="Bookman Old Style"/>
          <w:b/>
          <w:w w:val="105"/>
          <w:sz w:val="24"/>
          <w:szCs w:val="24"/>
        </w:rPr>
        <w:t>uarterly reports are submitted 30-45 days after close of quarter for review by the Province Finance Office. A copy of the quarterly financial report is to be provided to the Retreat Center Board of Directors.</w:t>
      </w:r>
    </w:p>
    <w:p w14:paraId="18D75A1C" w14:textId="77777777" w:rsidR="005818EE" w:rsidRPr="00B628BD" w:rsidRDefault="005818EE" w:rsidP="005818EE">
      <w:pPr>
        <w:pStyle w:val="BodyText"/>
        <w:spacing w:before="7"/>
        <w:ind w:left="138"/>
        <w:rPr>
          <w:rFonts w:ascii="Bookman Old Style" w:hAnsi="Bookman Old Style"/>
          <w:sz w:val="24"/>
          <w:szCs w:val="24"/>
        </w:rPr>
      </w:pPr>
    </w:p>
    <w:p w14:paraId="18A8AAFB" w14:textId="77777777" w:rsidR="005818EE" w:rsidRPr="00B628BD" w:rsidRDefault="005818EE" w:rsidP="005818EE">
      <w:pPr>
        <w:pStyle w:val="BodyText"/>
        <w:spacing w:before="7"/>
        <w:ind w:left="138"/>
        <w:rPr>
          <w:rFonts w:ascii="Bookman Old Style" w:hAnsi="Bookman Old Style"/>
          <w:sz w:val="24"/>
          <w:szCs w:val="24"/>
        </w:rPr>
      </w:pPr>
    </w:p>
    <w:p w14:paraId="2BA85F4F" w14:textId="1EFCDA5E" w:rsidR="005818EE" w:rsidRPr="00B628BD" w:rsidRDefault="005818EE" w:rsidP="005818EE">
      <w:pPr>
        <w:pStyle w:val="ListParagraph"/>
        <w:widowControl w:val="0"/>
        <w:numPr>
          <w:ilvl w:val="0"/>
          <w:numId w:val="9"/>
        </w:numPr>
        <w:tabs>
          <w:tab w:val="left" w:pos="525"/>
        </w:tabs>
        <w:autoSpaceDE w:val="0"/>
        <w:autoSpaceDN w:val="0"/>
        <w:spacing w:after="0" w:line="240" w:lineRule="auto"/>
        <w:ind w:hanging="384"/>
        <w:contextualSpacing w:val="0"/>
        <w:rPr>
          <w:rFonts w:ascii="Bookman Old Style" w:hAnsi="Bookman Old Style"/>
          <w:b/>
          <w:sz w:val="24"/>
          <w:szCs w:val="24"/>
        </w:rPr>
      </w:pPr>
      <w:r w:rsidRPr="00B628BD">
        <w:rPr>
          <w:rFonts w:ascii="Bookman Old Style" w:hAnsi="Bookman Old Style"/>
          <w:b/>
          <w:w w:val="105"/>
          <w:sz w:val="24"/>
          <w:szCs w:val="24"/>
        </w:rPr>
        <w:t>HCP BOT RE</w:t>
      </w:r>
      <w:r w:rsidRPr="00B628BD">
        <w:rPr>
          <w:rFonts w:ascii="Bookman Old Style" w:hAnsi="Bookman Old Style"/>
          <w:b/>
          <w:spacing w:val="5"/>
          <w:w w:val="105"/>
          <w:sz w:val="24"/>
          <w:szCs w:val="24"/>
        </w:rPr>
        <w:t xml:space="preserve">VIEW </w:t>
      </w:r>
      <w:r w:rsidRPr="00B628BD">
        <w:rPr>
          <w:rFonts w:ascii="Bookman Old Style" w:hAnsi="Bookman Old Style"/>
          <w:b/>
          <w:w w:val="105"/>
          <w:sz w:val="24"/>
          <w:szCs w:val="24"/>
        </w:rPr>
        <w:t>OF INDEPENDENTLY AUDITED OR REVIEWED</w:t>
      </w:r>
    </w:p>
    <w:p w14:paraId="755D1E2E" w14:textId="77777777" w:rsidR="005818EE" w:rsidRPr="00B628BD" w:rsidRDefault="005818EE" w:rsidP="00B628BD">
      <w:pPr>
        <w:pStyle w:val="ListParagraph"/>
        <w:tabs>
          <w:tab w:val="left" w:pos="525"/>
        </w:tabs>
        <w:spacing w:after="0" w:line="240" w:lineRule="auto"/>
        <w:ind w:left="524"/>
        <w:rPr>
          <w:rFonts w:ascii="Bookman Old Style" w:hAnsi="Bookman Old Style"/>
          <w:b/>
          <w:sz w:val="24"/>
          <w:szCs w:val="24"/>
        </w:rPr>
      </w:pPr>
      <w:r w:rsidRPr="00B628BD">
        <w:rPr>
          <w:rFonts w:ascii="Bookman Old Style" w:hAnsi="Bookman Old Style"/>
          <w:b/>
          <w:w w:val="105"/>
          <w:sz w:val="24"/>
          <w:szCs w:val="24"/>
        </w:rPr>
        <w:t xml:space="preserve"> ANNUAL F</w:t>
      </w:r>
      <w:r w:rsidRPr="00B628BD">
        <w:rPr>
          <w:rFonts w:ascii="Bookman Old Style" w:hAnsi="Bookman Old Style"/>
          <w:b/>
          <w:spacing w:val="4"/>
          <w:w w:val="105"/>
          <w:sz w:val="24"/>
          <w:szCs w:val="24"/>
        </w:rPr>
        <w:t>INA</w:t>
      </w:r>
      <w:r w:rsidRPr="00B628BD">
        <w:rPr>
          <w:rFonts w:ascii="Bookman Old Style" w:hAnsi="Bookman Old Style"/>
          <w:b/>
          <w:spacing w:val="-12"/>
          <w:w w:val="105"/>
          <w:sz w:val="24"/>
          <w:szCs w:val="24"/>
        </w:rPr>
        <w:t>N</w:t>
      </w:r>
      <w:r w:rsidRPr="00B628BD">
        <w:rPr>
          <w:rFonts w:ascii="Bookman Old Style" w:hAnsi="Bookman Old Style"/>
          <w:b/>
          <w:spacing w:val="-3"/>
          <w:w w:val="105"/>
          <w:sz w:val="24"/>
          <w:szCs w:val="24"/>
        </w:rPr>
        <w:t xml:space="preserve">CIAL </w:t>
      </w:r>
      <w:r w:rsidRPr="00B628BD">
        <w:rPr>
          <w:rFonts w:ascii="Bookman Old Style" w:hAnsi="Bookman Old Style"/>
          <w:b/>
          <w:w w:val="105"/>
          <w:sz w:val="24"/>
          <w:szCs w:val="24"/>
        </w:rPr>
        <w:t>STATEMENTS</w:t>
      </w:r>
    </w:p>
    <w:p w14:paraId="2753C0B9" w14:textId="361692D4" w:rsidR="005818EE" w:rsidRPr="00B628BD" w:rsidRDefault="005818EE" w:rsidP="00B628BD">
      <w:pPr>
        <w:pStyle w:val="BodyText"/>
        <w:ind w:left="146" w:right="127" w:firstLine="4"/>
        <w:rPr>
          <w:rFonts w:ascii="Bookman Old Style" w:hAnsi="Bookman Old Style"/>
          <w:b/>
          <w:w w:val="105"/>
          <w:sz w:val="24"/>
          <w:szCs w:val="24"/>
        </w:rPr>
      </w:pPr>
      <w:r w:rsidRPr="00B628BD">
        <w:rPr>
          <w:rFonts w:ascii="Bookman Old Style" w:hAnsi="Bookman Old Style"/>
          <w:w w:val="110"/>
          <w:sz w:val="24"/>
          <w:szCs w:val="24"/>
        </w:rPr>
        <w:t xml:space="preserve">An annual audit or review by an independent certified public accounting firm is a requirement of all Retreat Center </w:t>
      </w:r>
      <w:proofErr w:type="gramStart"/>
      <w:r w:rsidRPr="00B628BD">
        <w:rPr>
          <w:rFonts w:ascii="Bookman Old Style" w:hAnsi="Bookman Old Style"/>
          <w:w w:val="110"/>
          <w:sz w:val="24"/>
          <w:szCs w:val="24"/>
        </w:rPr>
        <w:t>Corporations.  .</w:t>
      </w:r>
      <w:proofErr w:type="gramEnd"/>
      <w:r w:rsidRPr="00B628BD">
        <w:rPr>
          <w:rFonts w:ascii="Bookman Old Style" w:hAnsi="Bookman Old Style"/>
          <w:w w:val="110"/>
          <w:sz w:val="24"/>
          <w:szCs w:val="24"/>
        </w:rPr>
        <w:t xml:space="preserve"> </w:t>
      </w:r>
      <w:proofErr w:type="gramStart"/>
      <w:r w:rsidRPr="00B628BD">
        <w:rPr>
          <w:rFonts w:ascii="Bookman Old Style" w:hAnsi="Bookman Old Style"/>
          <w:b/>
          <w:w w:val="110"/>
          <w:sz w:val="24"/>
          <w:szCs w:val="24"/>
        </w:rPr>
        <w:t>In order to</w:t>
      </w:r>
      <w:proofErr w:type="gramEnd"/>
      <w:r w:rsidRPr="00B628BD">
        <w:rPr>
          <w:rFonts w:ascii="Bookman Old Style" w:hAnsi="Bookman Old Style"/>
          <w:b/>
          <w:w w:val="110"/>
          <w:sz w:val="24"/>
          <w:szCs w:val="24"/>
        </w:rPr>
        <w:t xml:space="preserve"> preserve the relevance and utility of an audit or review, i</w:t>
      </w:r>
      <w:r w:rsidRPr="00B628BD">
        <w:rPr>
          <w:rFonts w:ascii="Bookman Old Style" w:hAnsi="Bookman Old Style"/>
          <w:b/>
          <w:bCs/>
          <w:w w:val="110"/>
          <w:sz w:val="24"/>
          <w:szCs w:val="24"/>
        </w:rPr>
        <w:t>ndependently</w:t>
      </w:r>
      <w:r w:rsidRPr="00B628BD">
        <w:rPr>
          <w:rFonts w:ascii="Bookman Old Style" w:hAnsi="Bookman Old Style"/>
          <w:w w:val="110"/>
          <w:sz w:val="24"/>
          <w:szCs w:val="24"/>
        </w:rPr>
        <w:t xml:space="preserve"> </w:t>
      </w:r>
      <w:r w:rsidRPr="00B628BD">
        <w:rPr>
          <w:rFonts w:ascii="Bookman Old Style" w:hAnsi="Bookman Old Style"/>
          <w:b/>
          <w:w w:val="110"/>
          <w:sz w:val="24"/>
          <w:szCs w:val="24"/>
        </w:rPr>
        <w:t xml:space="preserve">audited or reviewed financial </w:t>
      </w:r>
      <w:r w:rsidRPr="00B628BD">
        <w:rPr>
          <w:rFonts w:ascii="Bookman Old Style" w:hAnsi="Bookman Old Style"/>
          <w:b/>
          <w:w w:val="105"/>
          <w:sz w:val="24"/>
          <w:szCs w:val="24"/>
        </w:rPr>
        <w:t>state</w:t>
      </w:r>
      <w:r w:rsidRPr="00B628BD">
        <w:rPr>
          <w:rFonts w:ascii="Bookman Old Style" w:hAnsi="Bookman Old Style"/>
          <w:b/>
          <w:spacing w:val="-5"/>
          <w:w w:val="105"/>
          <w:sz w:val="24"/>
          <w:szCs w:val="24"/>
        </w:rPr>
        <w:t xml:space="preserve">ments </w:t>
      </w:r>
      <w:r w:rsidRPr="00B628BD">
        <w:rPr>
          <w:rFonts w:ascii="Bookman Old Style" w:hAnsi="Bookman Old Style"/>
          <w:b/>
          <w:w w:val="105"/>
          <w:sz w:val="24"/>
          <w:szCs w:val="24"/>
        </w:rPr>
        <w:t xml:space="preserve">should be submitted to the </w:t>
      </w:r>
      <w:r w:rsidRPr="00B628BD">
        <w:rPr>
          <w:rFonts w:ascii="Bookman Old Style" w:hAnsi="Bookman Old Style"/>
          <w:b/>
          <w:spacing w:val="-4"/>
          <w:w w:val="105"/>
          <w:sz w:val="24"/>
          <w:szCs w:val="24"/>
        </w:rPr>
        <w:t xml:space="preserve">HCP BOT for </w:t>
      </w:r>
      <w:r w:rsidRPr="00B628BD">
        <w:rPr>
          <w:rFonts w:ascii="Bookman Old Style" w:hAnsi="Bookman Old Style"/>
          <w:b/>
          <w:w w:val="105"/>
          <w:sz w:val="24"/>
          <w:szCs w:val="24"/>
        </w:rPr>
        <w:t xml:space="preserve">review </w:t>
      </w:r>
      <w:r w:rsidRPr="00B628BD">
        <w:rPr>
          <w:rFonts w:ascii="Bookman Old Style" w:hAnsi="Bookman Old Style"/>
          <w:b/>
          <w:spacing w:val="-11"/>
          <w:w w:val="105"/>
          <w:sz w:val="24"/>
          <w:szCs w:val="24"/>
        </w:rPr>
        <w:t xml:space="preserve">by </w:t>
      </w:r>
      <w:r w:rsidRPr="00B628BD">
        <w:rPr>
          <w:rFonts w:ascii="Bookman Old Style" w:hAnsi="Bookman Old Style"/>
          <w:b/>
          <w:spacing w:val="-5"/>
          <w:w w:val="105"/>
          <w:sz w:val="24"/>
          <w:szCs w:val="24"/>
        </w:rPr>
        <w:t xml:space="preserve">December 31 </w:t>
      </w:r>
      <w:r w:rsidRPr="00B628BD">
        <w:rPr>
          <w:rFonts w:ascii="Bookman Old Style" w:hAnsi="Bookman Old Style"/>
          <w:b/>
          <w:w w:val="105"/>
          <w:sz w:val="24"/>
          <w:szCs w:val="24"/>
        </w:rPr>
        <w:t>for the previous fiscal year</w:t>
      </w:r>
    </w:p>
    <w:p w14:paraId="53152E41" w14:textId="77777777" w:rsidR="005818EE" w:rsidRPr="00B628BD" w:rsidRDefault="005818EE" w:rsidP="005818EE">
      <w:pPr>
        <w:pStyle w:val="BodyText"/>
        <w:spacing w:before="1" w:line="249" w:lineRule="auto"/>
        <w:ind w:right="108"/>
        <w:rPr>
          <w:rFonts w:ascii="Bookman Old Style" w:hAnsi="Bookman Old Style"/>
          <w:b/>
          <w:w w:val="105"/>
          <w:sz w:val="24"/>
          <w:szCs w:val="24"/>
        </w:rPr>
      </w:pPr>
    </w:p>
    <w:p w14:paraId="00C984FC" w14:textId="6C3587DE" w:rsidR="005818EE" w:rsidRPr="00B628BD" w:rsidRDefault="005818EE" w:rsidP="005818EE">
      <w:pPr>
        <w:pStyle w:val="ListParagraph"/>
        <w:widowControl w:val="0"/>
        <w:numPr>
          <w:ilvl w:val="0"/>
          <w:numId w:val="9"/>
        </w:numPr>
        <w:tabs>
          <w:tab w:val="left" w:pos="525"/>
        </w:tabs>
        <w:autoSpaceDE w:val="0"/>
        <w:autoSpaceDN w:val="0"/>
        <w:spacing w:after="0" w:line="240" w:lineRule="auto"/>
        <w:contextualSpacing w:val="0"/>
        <w:rPr>
          <w:rFonts w:ascii="Bookman Old Style" w:hAnsi="Bookman Old Style"/>
          <w:b/>
          <w:sz w:val="24"/>
          <w:szCs w:val="24"/>
        </w:rPr>
      </w:pPr>
      <w:r w:rsidRPr="00B628BD">
        <w:rPr>
          <w:rFonts w:ascii="Bookman Old Style" w:hAnsi="Bookman Old Style"/>
          <w:b/>
          <w:w w:val="105"/>
          <w:sz w:val="24"/>
          <w:szCs w:val="24"/>
        </w:rPr>
        <w:t xml:space="preserve"> HCP BOT RE</w:t>
      </w:r>
      <w:r w:rsidRPr="00B628BD">
        <w:rPr>
          <w:rFonts w:ascii="Bookman Old Style" w:hAnsi="Bookman Old Style"/>
          <w:b/>
          <w:spacing w:val="5"/>
          <w:w w:val="105"/>
          <w:sz w:val="24"/>
          <w:szCs w:val="24"/>
        </w:rPr>
        <w:t xml:space="preserve">VIEW </w:t>
      </w:r>
      <w:r w:rsidRPr="00B628BD">
        <w:rPr>
          <w:rFonts w:ascii="Bookman Old Style" w:hAnsi="Bookman Old Style"/>
          <w:b/>
          <w:w w:val="105"/>
          <w:sz w:val="24"/>
          <w:szCs w:val="24"/>
        </w:rPr>
        <w:t>OF FILING OF IRS FORM 990</w:t>
      </w:r>
    </w:p>
    <w:p w14:paraId="6FA9334B" w14:textId="0027C4B5" w:rsidR="005818EE" w:rsidRDefault="005818EE" w:rsidP="005818EE">
      <w:pPr>
        <w:pStyle w:val="BodyText"/>
        <w:spacing w:line="264" w:lineRule="auto"/>
        <w:ind w:left="145" w:right="116" w:hanging="8"/>
        <w:rPr>
          <w:rFonts w:ascii="Bookman Old Style" w:hAnsi="Bookman Old Style"/>
          <w:b/>
          <w:spacing w:val="-6"/>
          <w:w w:val="105"/>
          <w:sz w:val="24"/>
          <w:szCs w:val="24"/>
        </w:rPr>
      </w:pPr>
      <w:r w:rsidRPr="00B628BD">
        <w:rPr>
          <w:rFonts w:ascii="Bookman Old Style" w:hAnsi="Bookman Old Style"/>
          <w:b/>
          <w:spacing w:val="-6"/>
          <w:w w:val="105"/>
          <w:sz w:val="24"/>
          <w:szCs w:val="24"/>
        </w:rPr>
        <w:t>IRS Form 990 returns should be submitted to the HCP BOT for review by March 31 for the previous fiscal year.  A copy of the 990 should be provided to the Board of Directors in accord with the policies of the Retreat Center.</w:t>
      </w:r>
    </w:p>
    <w:sectPr w:rsidR="005818EE" w:rsidSect="002F6EC6">
      <w:footerReference w:type="default" r:id="rId8"/>
      <w:pgSz w:w="12240" w:h="15840"/>
      <w:pgMar w:top="1152"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F039" w14:textId="77777777" w:rsidR="008F3C90" w:rsidRDefault="008F3C90">
      <w:pPr>
        <w:spacing w:line="240" w:lineRule="auto"/>
      </w:pPr>
      <w:r>
        <w:separator/>
      </w:r>
    </w:p>
  </w:endnote>
  <w:endnote w:type="continuationSeparator" w:id="0">
    <w:p w14:paraId="231F49F4" w14:textId="77777777" w:rsidR="008F3C90" w:rsidRDefault="008F3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079F" w14:textId="77777777" w:rsidR="00C77816" w:rsidRDefault="00B938D4">
    <w:pPr>
      <w:pStyle w:val="Footer"/>
      <w:jc w:val="center"/>
    </w:pPr>
    <w:r>
      <w:fldChar w:fldCharType="begin"/>
    </w:r>
    <w:r>
      <w:instrText xml:space="preserve"> PAGE   \* MERGEFORMAT </w:instrText>
    </w:r>
    <w:r>
      <w:fldChar w:fldCharType="separate"/>
    </w:r>
    <w:r>
      <w:t>6</w:t>
    </w:r>
    <w:r>
      <w:fldChar w:fldCharType="end"/>
    </w:r>
  </w:p>
  <w:p w14:paraId="7AE027AA" w14:textId="77777777" w:rsidR="00C77816" w:rsidRDefault="00C7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959E" w14:textId="77777777" w:rsidR="008F3C90" w:rsidRDefault="008F3C90">
      <w:pPr>
        <w:spacing w:after="0" w:line="240" w:lineRule="auto"/>
      </w:pPr>
      <w:r>
        <w:separator/>
      </w:r>
    </w:p>
  </w:footnote>
  <w:footnote w:type="continuationSeparator" w:id="0">
    <w:p w14:paraId="34A84E97" w14:textId="77777777" w:rsidR="008F3C90" w:rsidRDefault="008F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FE5"/>
    <w:multiLevelType w:val="multilevel"/>
    <w:tmpl w:val="05C45FE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B5D00"/>
    <w:multiLevelType w:val="multilevel"/>
    <w:tmpl w:val="089B5D00"/>
    <w:lvl w:ilvl="0">
      <w:numFmt w:val="bullet"/>
      <w:lvlText w:val="•"/>
      <w:lvlJc w:val="left"/>
      <w:pPr>
        <w:ind w:left="469" w:hanging="358"/>
      </w:pPr>
      <w:rPr>
        <w:rFonts w:hint="default"/>
        <w:w w:val="108"/>
      </w:rPr>
    </w:lvl>
    <w:lvl w:ilvl="1">
      <w:numFmt w:val="bullet"/>
      <w:lvlText w:val="•"/>
      <w:lvlJc w:val="left"/>
      <w:pPr>
        <w:ind w:left="758" w:hanging="358"/>
      </w:pPr>
      <w:rPr>
        <w:rFonts w:hint="default"/>
      </w:rPr>
    </w:lvl>
    <w:lvl w:ilvl="2">
      <w:numFmt w:val="bullet"/>
      <w:lvlText w:val="•"/>
      <w:lvlJc w:val="left"/>
      <w:pPr>
        <w:ind w:left="1057" w:hanging="358"/>
      </w:pPr>
      <w:rPr>
        <w:rFonts w:hint="default"/>
      </w:rPr>
    </w:lvl>
    <w:lvl w:ilvl="3">
      <w:numFmt w:val="bullet"/>
      <w:lvlText w:val="•"/>
      <w:lvlJc w:val="left"/>
      <w:pPr>
        <w:ind w:left="1355" w:hanging="358"/>
      </w:pPr>
      <w:rPr>
        <w:rFonts w:hint="default"/>
      </w:rPr>
    </w:lvl>
    <w:lvl w:ilvl="4">
      <w:numFmt w:val="bullet"/>
      <w:lvlText w:val="•"/>
      <w:lvlJc w:val="left"/>
      <w:pPr>
        <w:ind w:left="1654" w:hanging="358"/>
      </w:pPr>
      <w:rPr>
        <w:rFonts w:hint="default"/>
      </w:rPr>
    </w:lvl>
    <w:lvl w:ilvl="5">
      <w:numFmt w:val="bullet"/>
      <w:lvlText w:val="•"/>
      <w:lvlJc w:val="left"/>
      <w:pPr>
        <w:ind w:left="1953" w:hanging="358"/>
      </w:pPr>
      <w:rPr>
        <w:rFonts w:hint="default"/>
      </w:rPr>
    </w:lvl>
    <w:lvl w:ilvl="6">
      <w:numFmt w:val="bullet"/>
      <w:lvlText w:val="•"/>
      <w:lvlJc w:val="left"/>
      <w:pPr>
        <w:ind w:left="2251" w:hanging="358"/>
      </w:pPr>
      <w:rPr>
        <w:rFonts w:hint="default"/>
      </w:rPr>
    </w:lvl>
    <w:lvl w:ilvl="7">
      <w:numFmt w:val="bullet"/>
      <w:lvlText w:val="•"/>
      <w:lvlJc w:val="left"/>
      <w:pPr>
        <w:ind w:left="2550" w:hanging="358"/>
      </w:pPr>
      <w:rPr>
        <w:rFonts w:hint="default"/>
      </w:rPr>
    </w:lvl>
    <w:lvl w:ilvl="8">
      <w:numFmt w:val="bullet"/>
      <w:lvlText w:val="•"/>
      <w:lvlJc w:val="left"/>
      <w:pPr>
        <w:ind w:left="2848" w:hanging="358"/>
      </w:pPr>
      <w:rPr>
        <w:rFonts w:hint="default"/>
      </w:rPr>
    </w:lvl>
  </w:abstractNum>
  <w:abstractNum w:abstractNumId="2" w15:restartNumberingAfterBreak="0">
    <w:nsid w:val="13171AA3"/>
    <w:multiLevelType w:val="multilevel"/>
    <w:tmpl w:val="13171AA3"/>
    <w:lvl w:ilvl="0">
      <w:start w:val="1"/>
      <w:numFmt w:val="upperRoman"/>
      <w:lvlText w:val="%1."/>
      <w:lvlJc w:val="left"/>
      <w:pPr>
        <w:ind w:left="466" w:hanging="349"/>
      </w:pPr>
      <w:rPr>
        <w:rFonts w:hint="default"/>
        <w:w w:val="106"/>
      </w:rPr>
    </w:lvl>
    <w:lvl w:ilvl="1">
      <w:start w:val="1"/>
      <w:numFmt w:val="lowerLetter"/>
      <w:lvlText w:val="%2)"/>
      <w:lvlJc w:val="left"/>
      <w:pPr>
        <w:ind w:left="828" w:hanging="339"/>
      </w:pPr>
      <w:rPr>
        <w:rFonts w:hint="default"/>
        <w:spacing w:val="-1"/>
        <w:w w:val="106"/>
      </w:rPr>
    </w:lvl>
    <w:lvl w:ilvl="2">
      <w:numFmt w:val="bullet"/>
      <w:lvlText w:val="•"/>
      <w:lvlJc w:val="left"/>
      <w:pPr>
        <w:ind w:left="1762" w:hanging="339"/>
      </w:pPr>
      <w:rPr>
        <w:rFonts w:hint="default"/>
      </w:rPr>
    </w:lvl>
    <w:lvl w:ilvl="3">
      <w:numFmt w:val="bullet"/>
      <w:lvlText w:val="•"/>
      <w:lvlJc w:val="left"/>
      <w:pPr>
        <w:ind w:left="2704" w:hanging="339"/>
      </w:pPr>
      <w:rPr>
        <w:rFonts w:hint="default"/>
      </w:rPr>
    </w:lvl>
    <w:lvl w:ilvl="4">
      <w:numFmt w:val="bullet"/>
      <w:lvlText w:val="•"/>
      <w:lvlJc w:val="left"/>
      <w:pPr>
        <w:ind w:left="3646" w:hanging="339"/>
      </w:pPr>
      <w:rPr>
        <w:rFonts w:hint="default"/>
      </w:rPr>
    </w:lvl>
    <w:lvl w:ilvl="5">
      <w:numFmt w:val="bullet"/>
      <w:lvlText w:val="•"/>
      <w:lvlJc w:val="left"/>
      <w:pPr>
        <w:ind w:left="4588" w:hanging="339"/>
      </w:pPr>
      <w:rPr>
        <w:rFonts w:hint="default"/>
      </w:rPr>
    </w:lvl>
    <w:lvl w:ilvl="6">
      <w:numFmt w:val="bullet"/>
      <w:lvlText w:val="•"/>
      <w:lvlJc w:val="left"/>
      <w:pPr>
        <w:ind w:left="5531" w:hanging="339"/>
      </w:pPr>
      <w:rPr>
        <w:rFonts w:hint="default"/>
      </w:rPr>
    </w:lvl>
    <w:lvl w:ilvl="7">
      <w:numFmt w:val="bullet"/>
      <w:lvlText w:val="•"/>
      <w:lvlJc w:val="left"/>
      <w:pPr>
        <w:ind w:left="6473" w:hanging="339"/>
      </w:pPr>
      <w:rPr>
        <w:rFonts w:hint="default"/>
      </w:rPr>
    </w:lvl>
    <w:lvl w:ilvl="8">
      <w:numFmt w:val="bullet"/>
      <w:lvlText w:val="•"/>
      <w:lvlJc w:val="left"/>
      <w:pPr>
        <w:ind w:left="7415" w:hanging="339"/>
      </w:pPr>
      <w:rPr>
        <w:rFonts w:hint="default"/>
      </w:rPr>
    </w:lvl>
  </w:abstractNum>
  <w:abstractNum w:abstractNumId="3" w15:restartNumberingAfterBreak="0">
    <w:nsid w:val="14442820"/>
    <w:multiLevelType w:val="multilevel"/>
    <w:tmpl w:val="3FA4F30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75413DB"/>
    <w:multiLevelType w:val="multilevel"/>
    <w:tmpl w:val="175413DB"/>
    <w:lvl w:ilvl="0">
      <w:numFmt w:val="bullet"/>
      <w:lvlText w:val="•"/>
      <w:lvlJc w:val="left"/>
      <w:pPr>
        <w:ind w:left="469" w:hanging="347"/>
      </w:pPr>
      <w:rPr>
        <w:rFonts w:hint="default"/>
        <w:w w:val="105"/>
      </w:rPr>
    </w:lvl>
    <w:lvl w:ilvl="1">
      <w:numFmt w:val="bullet"/>
      <w:lvlText w:val="•"/>
      <w:lvlJc w:val="left"/>
      <w:pPr>
        <w:ind w:left="758" w:hanging="347"/>
      </w:pPr>
      <w:rPr>
        <w:rFonts w:hint="default"/>
      </w:rPr>
    </w:lvl>
    <w:lvl w:ilvl="2">
      <w:numFmt w:val="bullet"/>
      <w:lvlText w:val="•"/>
      <w:lvlJc w:val="left"/>
      <w:pPr>
        <w:ind w:left="1057" w:hanging="347"/>
      </w:pPr>
      <w:rPr>
        <w:rFonts w:hint="default"/>
      </w:rPr>
    </w:lvl>
    <w:lvl w:ilvl="3">
      <w:numFmt w:val="bullet"/>
      <w:lvlText w:val="•"/>
      <w:lvlJc w:val="left"/>
      <w:pPr>
        <w:ind w:left="1355" w:hanging="347"/>
      </w:pPr>
      <w:rPr>
        <w:rFonts w:hint="default"/>
      </w:rPr>
    </w:lvl>
    <w:lvl w:ilvl="4">
      <w:numFmt w:val="bullet"/>
      <w:lvlText w:val="•"/>
      <w:lvlJc w:val="left"/>
      <w:pPr>
        <w:ind w:left="1654" w:hanging="347"/>
      </w:pPr>
      <w:rPr>
        <w:rFonts w:hint="default"/>
      </w:rPr>
    </w:lvl>
    <w:lvl w:ilvl="5">
      <w:numFmt w:val="bullet"/>
      <w:lvlText w:val="•"/>
      <w:lvlJc w:val="left"/>
      <w:pPr>
        <w:ind w:left="1953" w:hanging="347"/>
      </w:pPr>
      <w:rPr>
        <w:rFonts w:hint="default"/>
      </w:rPr>
    </w:lvl>
    <w:lvl w:ilvl="6">
      <w:numFmt w:val="bullet"/>
      <w:lvlText w:val="•"/>
      <w:lvlJc w:val="left"/>
      <w:pPr>
        <w:ind w:left="2251" w:hanging="347"/>
      </w:pPr>
      <w:rPr>
        <w:rFonts w:hint="default"/>
      </w:rPr>
    </w:lvl>
    <w:lvl w:ilvl="7">
      <w:numFmt w:val="bullet"/>
      <w:lvlText w:val="•"/>
      <w:lvlJc w:val="left"/>
      <w:pPr>
        <w:ind w:left="2550" w:hanging="347"/>
      </w:pPr>
      <w:rPr>
        <w:rFonts w:hint="default"/>
      </w:rPr>
    </w:lvl>
    <w:lvl w:ilvl="8">
      <w:numFmt w:val="bullet"/>
      <w:lvlText w:val="•"/>
      <w:lvlJc w:val="left"/>
      <w:pPr>
        <w:ind w:left="2848" w:hanging="347"/>
      </w:pPr>
      <w:rPr>
        <w:rFonts w:hint="default"/>
      </w:rPr>
    </w:lvl>
  </w:abstractNum>
  <w:abstractNum w:abstractNumId="5" w15:restartNumberingAfterBreak="0">
    <w:nsid w:val="18DA1DD0"/>
    <w:multiLevelType w:val="multilevel"/>
    <w:tmpl w:val="18DA1DD0"/>
    <w:lvl w:ilvl="0">
      <w:numFmt w:val="bullet"/>
      <w:lvlText w:val="•"/>
      <w:lvlJc w:val="left"/>
      <w:pPr>
        <w:ind w:left="477" w:hanging="358"/>
      </w:pPr>
      <w:rPr>
        <w:rFonts w:hint="default"/>
        <w:w w:val="107"/>
      </w:rPr>
    </w:lvl>
    <w:lvl w:ilvl="1">
      <w:numFmt w:val="bullet"/>
      <w:lvlText w:val="•"/>
      <w:lvlJc w:val="left"/>
      <w:pPr>
        <w:ind w:left="776" w:hanging="358"/>
      </w:pPr>
      <w:rPr>
        <w:rFonts w:hint="default"/>
      </w:rPr>
    </w:lvl>
    <w:lvl w:ilvl="2">
      <w:numFmt w:val="bullet"/>
      <w:lvlText w:val="•"/>
      <w:lvlJc w:val="left"/>
      <w:pPr>
        <w:ind w:left="1073" w:hanging="358"/>
      </w:pPr>
      <w:rPr>
        <w:rFonts w:hint="default"/>
      </w:rPr>
    </w:lvl>
    <w:lvl w:ilvl="3">
      <w:numFmt w:val="bullet"/>
      <w:lvlText w:val="•"/>
      <w:lvlJc w:val="left"/>
      <w:pPr>
        <w:ind w:left="1369" w:hanging="358"/>
      </w:pPr>
      <w:rPr>
        <w:rFonts w:hint="default"/>
      </w:rPr>
    </w:lvl>
    <w:lvl w:ilvl="4">
      <w:numFmt w:val="bullet"/>
      <w:lvlText w:val="•"/>
      <w:lvlJc w:val="left"/>
      <w:pPr>
        <w:ind w:left="1666" w:hanging="358"/>
      </w:pPr>
      <w:rPr>
        <w:rFonts w:hint="default"/>
      </w:rPr>
    </w:lvl>
    <w:lvl w:ilvl="5">
      <w:numFmt w:val="bullet"/>
      <w:lvlText w:val="•"/>
      <w:lvlJc w:val="left"/>
      <w:pPr>
        <w:ind w:left="1963" w:hanging="358"/>
      </w:pPr>
      <w:rPr>
        <w:rFonts w:hint="default"/>
      </w:rPr>
    </w:lvl>
    <w:lvl w:ilvl="6">
      <w:numFmt w:val="bullet"/>
      <w:lvlText w:val="•"/>
      <w:lvlJc w:val="left"/>
      <w:pPr>
        <w:ind w:left="2259" w:hanging="358"/>
      </w:pPr>
      <w:rPr>
        <w:rFonts w:hint="default"/>
      </w:rPr>
    </w:lvl>
    <w:lvl w:ilvl="7">
      <w:numFmt w:val="bullet"/>
      <w:lvlText w:val="•"/>
      <w:lvlJc w:val="left"/>
      <w:pPr>
        <w:ind w:left="2556" w:hanging="358"/>
      </w:pPr>
      <w:rPr>
        <w:rFonts w:hint="default"/>
      </w:rPr>
    </w:lvl>
    <w:lvl w:ilvl="8">
      <w:numFmt w:val="bullet"/>
      <w:lvlText w:val="•"/>
      <w:lvlJc w:val="left"/>
      <w:pPr>
        <w:ind w:left="2852" w:hanging="358"/>
      </w:pPr>
      <w:rPr>
        <w:rFonts w:hint="default"/>
      </w:rPr>
    </w:lvl>
  </w:abstractNum>
  <w:abstractNum w:abstractNumId="6" w15:restartNumberingAfterBreak="0">
    <w:nsid w:val="1D1A18F7"/>
    <w:multiLevelType w:val="multilevel"/>
    <w:tmpl w:val="1D1A18F7"/>
    <w:lvl w:ilvl="0">
      <w:numFmt w:val="bullet"/>
      <w:lvlText w:val="•"/>
      <w:lvlJc w:val="left"/>
      <w:pPr>
        <w:ind w:left="487" w:hanging="357"/>
      </w:pPr>
      <w:rPr>
        <w:rFonts w:hint="default"/>
        <w:w w:val="105"/>
      </w:rPr>
    </w:lvl>
    <w:lvl w:ilvl="1">
      <w:numFmt w:val="bullet"/>
      <w:lvlText w:val="•"/>
      <w:lvlJc w:val="left"/>
      <w:pPr>
        <w:ind w:left="776" w:hanging="357"/>
      </w:pPr>
      <w:rPr>
        <w:rFonts w:hint="default"/>
      </w:rPr>
    </w:lvl>
    <w:lvl w:ilvl="2">
      <w:numFmt w:val="bullet"/>
      <w:lvlText w:val="•"/>
      <w:lvlJc w:val="left"/>
      <w:pPr>
        <w:ind w:left="1073" w:hanging="357"/>
      </w:pPr>
      <w:rPr>
        <w:rFonts w:hint="default"/>
      </w:rPr>
    </w:lvl>
    <w:lvl w:ilvl="3">
      <w:numFmt w:val="bullet"/>
      <w:lvlText w:val="•"/>
      <w:lvlJc w:val="left"/>
      <w:pPr>
        <w:ind w:left="1369" w:hanging="357"/>
      </w:pPr>
      <w:rPr>
        <w:rFonts w:hint="default"/>
      </w:rPr>
    </w:lvl>
    <w:lvl w:ilvl="4">
      <w:numFmt w:val="bullet"/>
      <w:lvlText w:val="•"/>
      <w:lvlJc w:val="left"/>
      <w:pPr>
        <w:ind w:left="1666" w:hanging="357"/>
      </w:pPr>
      <w:rPr>
        <w:rFonts w:hint="default"/>
      </w:rPr>
    </w:lvl>
    <w:lvl w:ilvl="5">
      <w:numFmt w:val="bullet"/>
      <w:lvlText w:val="•"/>
      <w:lvlJc w:val="left"/>
      <w:pPr>
        <w:ind w:left="1963" w:hanging="357"/>
      </w:pPr>
      <w:rPr>
        <w:rFonts w:hint="default"/>
      </w:rPr>
    </w:lvl>
    <w:lvl w:ilvl="6">
      <w:numFmt w:val="bullet"/>
      <w:lvlText w:val="•"/>
      <w:lvlJc w:val="left"/>
      <w:pPr>
        <w:ind w:left="2259" w:hanging="357"/>
      </w:pPr>
      <w:rPr>
        <w:rFonts w:hint="default"/>
      </w:rPr>
    </w:lvl>
    <w:lvl w:ilvl="7">
      <w:numFmt w:val="bullet"/>
      <w:lvlText w:val="•"/>
      <w:lvlJc w:val="left"/>
      <w:pPr>
        <w:ind w:left="2556" w:hanging="357"/>
      </w:pPr>
      <w:rPr>
        <w:rFonts w:hint="default"/>
      </w:rPr>
    </w:lvl>
    <w:lvl w:ilvl="8">
      <w:numFmt w:val="bullet"/>
      <w:lvlText w:val="•"/>
      <w:lvlJc w:val="left"/>
      <w:pPr>
        <w:ind w:left="2852" w:hanging="357"/>
      </w:pPr>
      <w:rPr>
        <w:rFonts w:hint="default"/>
      </w:rPr>
    </w:lvl>
  </w:abstractNum>
  <w:abstractNum w:abstractNumId="7" w15:restartNumberingAfterBreak="0">
    <w:nsid w:val="2D777A3D"/>
    <w:multiLevelType w:val="multilevel"/>
    <w:tmpl w:val="2D777A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4549C6"/>
    <w:multiLevelType w:val="multilevel"/>
    <w:tmpl w:val="354549C6"/>
    <w:lvl w:ilvl="0">
      <w:numFmt w:val="bullet"/>
      <w:lvlText w:val="•"/>
      <w:lvlJc w:val="left"/>
      <w:pPr>
        <w:ind w:left="458" w:hanging="339"/>
      </w:pPr>
      <w:rPr>
        <w:rFonts w:hint="default"/>
        <w:w w:val="104"/>
      </w:rPr>
    </w:lvl>
    <w:lvl w:ilvl="1">
      <w:numFmt w:val="bullet"/>
      <w:lvlText w:val="•"/>
      <w:lvlJc w:val="left"/>
      <w:pPr>
        <w:ind w:left="758" w:hanging="339"/>
      </w:pPr>
      <w:rPr>
        <w:rFonts w:hint="default"/>
      </w:rPr>
    </w:lvl>
    <w:lvl w:ilvl="2">
      <w:numFmt w:val="bullet"/>
      <w:lvlText w:val="•"/>
      <w:lvlJc w:val="left"/>
      <w:pPr>
        <w:ind w:left="1057" w:hanging="339"/>
      </w:pPr>
      <w:rPr>
        <w:rFonts w:hint="default"/>
      </w:rPr>
    </w:lvl>
    <w:lvl w:ilvl="3">
      <w:numFmt w:val="bullet"/>
      <w:lvlText w:val="•"/>
      <w:lvlJc w:val="left"/>
      <w:pPr>
        <w:ind w:left="1355" w:hanging="339"/>
      </w:pPr>
      <w:rPr>
        <w:rFonts w:hint="default"/>
      </w:rPr>
    </w:lvl>
    <w:lvl w:ilvl="4">
      <w:numFmt w:val="bullet"/>
      <w:lvlText w:val="•"/>
      <w:lvlJc w:val="left"/>
      <w:pPr>
        <w:ind w:left="1654" w:hanging="339"/>
      </w:pPr>
      <w:rPr>
        <w:rFonts w:hint="default"/>
      </w:rPr>
    </w:lvl>
    <w:lvl w:ilvl="5">
      <w:numFmt w:val="bullet"/>
      <w:lvlText w:val="•"/>
      <w:lvlJc w:val="left"/>
      <w:pPr>
        <w:ind w:left="1953" w:hanging="339"/>
      </w:pPr>
      <w:rPr>
        <w:rFonts w:hint="default"/>
      </w:rPr>
    </w:lvl>
    <w:lvl w:ilvl="6">
      <w:numFmt w:val="bullet"/>
      <w:lvlText w:val="•"/>
      <w:lvlJc w:val="left"/>
      <w:pPr>
        <w:ind w:left="2251" w:hanging="339"/>
      </w:pPr>
      <w:rPr>
        <w:rFonts w:hint="default"/>
      </w:rPr>
    </w:lvl>
    <w:lvl w:ilvl="7">
      <w:numFmt w:val="bullet"/>
      <w:lvlText w:val="•"/>
      <w:lvlJc w:val="left"/>
      <w:pPr>
        <w:ind w:left="2550" w:hanging="339"/>
      </w:pPr>
      <w:rPr>
        <w:rFonts w:hint="default"/>
      </w:rPr>
    </w:lvl>
    <w:lvl w:ilvl="8">
      <w:numFmt w:val="bullet"/>
      <w:lvlText w:val="•"/>
      <w:lvlJc w:val="left"/>
      <w:pPr>
        <w:ind w:left="2848" w:hanging="339"/>
      </w:pPr>
      <w:rPr>
        <w:rFonts w:hint="default"/>
      </w:rPr>
    </w:lvl>
  </w:abstractNum>
  <w:abstractNum w:abstractNumId="9" w15:restartNumberingAfterBreak="0">
    <w:nsid w:val="35BB1567"/>
    <w:multiLevelType w:val="multilevel"/>
    <w:tmpl w:val="35BB1567"/>
    <w:lvl w:ilvl="0">
      <w:numFmt w:val="bullet"/>
      <w:lvlText w:val="•"/>
      <w:lvlJc w:val="left"/>
      <w:pPr>
        <w:ind w:left="468" w:hanging="348"/>
      </w:pPr>
      <w:rPr>
        <w:rFonts w:hint="default"/>
        <w:w w:val="107"/>
      </w:rPr>
    </w:lvl>
    <w:lvl w:ilvl="1">
      <w:numFmt w:val="bullet"/>
      <w:lvlText w:val="•"/>
      <w:lvlJc w:val="left"/>
      <w:pPr>
        <w:ind w:left="758" w:hanging="348"/>
      </w:pPr>
      <w:rPr>
        <w:rFonts w:hint="default"/>
      </w:rPr>
    </w:lvl>
    <w:lvl w:ilvl="2">
      <w:numFmt w:val="bullet"/>
      <w:lvlText w:val="•"/>
      <w:lvlJc w:val="left"/>
      <w:pPr>
        <w:ind w:left="1057" w:hanging="348"/>
      </w:pPr>
      <w:rPr>
        <w:rFonts w:hint="default"/>
      </w:rPr>
    </w:lvl>
    <w:lvl w:ilvl="3">
      <w:numFmt w:val="bullet"/>
      <w:lvlText w:val="•"/>
      <w:lvlJc w:val="left"/>
      <w:pPr>
        <w:ind w:left="1355" w:hanging="348"/>
      </w:pPr>
      <w:rPr>
        <w:rFonts w:hint="default"/>
      </w:rPr>
    </w:lvl>
    <w:lvl w:ilvl="4">
      <w:numFmt w:val="bullet"/>
      <w:lvlText w:val="•"/>
      <w:lvlJc w:val="left"/>
      <w:pPr>
        <w:ind w:left="1654" w:hanging="348"/>
      </w:pPr>
      <w:rPr>
        <w:rFonts w:hint="default"/>
      </w:rPr>
    </w:lvl>
    <w:lvl w:ilvl="5">
      <w:numFmt w:val="bullet"/>
      <w:lvlText w:val="•"/>
      <w:lvlJc w:val="left"/>
      <w:pPr>
        <w:ind w:left="1953" w:hanging="348"/>
      </w:pPr>
      <w:rPr>
        <w:rFonts w:hint="default"/>
      </w:rPr>
    </w:lvl>
    <w:lvl w:ilvl="6">
      <w:numFmt w:val="bullet"/>
      <w:lvlText w:val="•"/>
      <w:lvlJc w:val="left"/>
      <w:pPr>
        <w:ind w:left="2251" w:hanging="348"/>
      </w:pPr>
      <w:rPr>
        <w:rFonts w:hint="default"/>
      </w:rPr>
    </w:lvl>
    <w:lvl w:ilvl="7">
      <w:numFmt w:val="bullet"/>
      <w:lvlText w:val="•"/>
      <w:lvlJc w:val="left"/>
      <w:pPr>
        <w:ind w:left="2550" w:hanging="348"/>
      </w:pPr>
      <w:rPr>
        <w:rFonts w:hint="default"/>
      </w:rPr>
    </w:lvl>
    <w:lvl w:ilvl="8">
      <w:numFmt w:val="bullet"/>
      <w:lvlText w:val="•"/>
      <w:lvlJc w:val="left"/>
      <w:pPr>
        <w:ind w:left="2848" w:hanging="348"/>
      </w:pPr>
      <w:rPr>
        <w:rFonts w:hint="default"/>
      </w:rPr>
    </w:lvl>
  </w:abstractNum>
  <w:abstractNum w:abstractNumId="10" w15:restartNumberingAfterBreak="0">
    <w:nsid w:val="3B917497"/>
    <w:multiLevelType w:val="multilevel"/>
    <w:tmpl w:val="3B917497"/>
    <w:lvl w:ilvl="0">
      <w:numFmt w:val="bullet"/>
      <w:lvlText w:val="•"/>
      <w:lvlJc w:val="left"/>
      <w:pPr>
        <w:ind w:left="482" w:hanging="357"/>
      </w:pPr>
      <w:rPr>
        <w:rFonts w:hint="default"/>
        <w:w w:val="107"/>
      </w:rPr>
    </w:lvl>
    <w:lvl w:ilvl="1">
      <w:numFmt w:val="bullet"/>
      <w:lvlText w:val="•"/>
      <w:lvlJc w:val="left"/>
      <w:pPr>
        <w:ind w:left="777" w:hanging="357"/>
      </w:pPr>
      <w:rPr>
        <w:rFonts w:hint="default"/>
      </w:rPr>
    </w:lvl>
    <w:lvl w:ilvl="2">
      <w:numFmt w:val="bullet"/>
      <w:lvlText w:val="•"/>
      <w:lvlJc w:val="left"/>
      <w:pPr>
        <w:ind w:left="1074" w:hanging="357"/>
      </w:pPr>
      <w:rPr>
        <w:rFonts w:hint="default"/>
      </w:rPr>
    </w:lvl>
    <w:lvl w:ilvl="3">
      <w:numFmt w:val="bullet"/>
      <w:lvlText w:val="•"/>
      <w:lvlJc w:val="left"/>
      <w:pPr>
        <w:ind w:left="1371" w:hanging="357"/>
      </w:pPr>
      <w:rPr>
        <w:rFonts w:hint="default"/>
      </w:rPr>
    </w:lvl>
    <w:lvl w:ilvl="4">
      <w:numFmt w:val="bullet"/>
      <w:lvlText w:val="•"/>
      <w:lvlJc w:val="left"/>
      <w:pPr>
        <w:ind w:left="1668" w:hanging="357"/>
      </w:pPr>
      <w:rPr>
        <w:rFonts w:hint="default"/>
      </w:rPr>
    </w:lvl>
    <w:lvl w:ilvl="5">
      <w:numFmt w:val="bullet"/>
      <w:lvlText w:val="•"/>
      <w:lvlJc w:val="left"/>
      <w:pPr>
        <w:ind w:left="1965" w:hanging="357"/>
      </w:pPr>
      <w:rPr>
        <w:rFonts w:hint="default"/>
      </w:rPr>
    </w:lvl>
    <w:lvl w:ilvl="6">
      <w:numFmt w:val="bullet"/>
      <w:lvlText w:val="•"/>
      <w:lvlJc w:val="left"/>
      <w:pPr>
        <w:ind w:left="2262" w:hanging="357"/>
      </w:pPr>
      <w:rPr>
        <w:rFonts w:hint="default"/>
      </w:rPr>
    </w:lvl>
    <w:lvl w:ilvl="7">
      <w:numFmt w:val="bullet"/>
      <w:lvlText w:val="•"/>
      <w:lvlJc w:val="left"/>
      <w:pPr>
        <w:ind w:left="2559" w:hanging="357"/>
      </w:pPr>
      <w:rPr>
        <w:rFonts w:hint="default"/>
      </w:rPr>
    </w:lvl>
    <w:lvl w:ilvl="8">
      <w:numFmt w:val="bullet"/>
      <w:lvlText w:val="•"/>
      <w:lvlJc w:val="left"/>
      <w:pPr>
        <w:ind w:left="2856" w:hanging="357"/>
      </w:pPr>
      <w:rPr>
        <w:rFonts w:hint="default"/>
      </w:rPr>
    </w:lvl>
  </w:abstractNum>
  <w:abstractNum w:abstractNumId="11" w15:restartNumberingAfterBreak="0">
    <w:nsid w:val="3C6D61EA"/>
    <w:multiLevelType w:val="multilevel"/>
    <w:tmpl w:val="3C6D61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9F2A97"/>
    <w:multiLevelType w:val="multilevel"/>
    <w:tmpl w:val="3D9F2A97"/>
    <w:lvl w:ilvl="0">
      <w:numFmt w:val="bullet"/>
      <w:lvlText w:val="•"/>
      <w:lvlJc w:val="left"/>
      <w:pPr>
        <w:ind w:left="479" w:hanging="350"/>
      </w:pPr>
      <w:rPr>
        <w:rFonts w:ascii="Arial" w:eastAsia="Arial" w:hAnsi="Arial" w:cs="Arial" w:hint="default"/>
        <w:color w:val="0F1311"/>
        <w:w w:val="96"/>
        <w:sz w:val="27"/>
        <w:szCs w:val="27"/>
      </w:rPr>
    </w:lvl>
    <w:lvl w:ilvl="1">
      <w:numFmt w:val="bullet"/>
      <w:lvlText w:val="•"/>
      <w:lvlJc w:val="left"/>
      <w:pPr>
        <w:ind w:left="776" w:hanging="350"/>
      </w:pPr>
      <w:rPr>
        <w:rFonts w:hint="default"/>
      </w:rPr>
    </w:lvl>
    <w:lvl w:ilvl="2">
      <w:numFmt w:val="bullet"/>
      <w:lvlText w:val="•"/>
      <w:lvlJc w:val="left"/>
      <w:pPr>
        <w:ind w:left="1073" w:hanging="350"/>
      </w:pPr>
      <w:rPr>
        <w:rFonts w:hint="default"/>
      </w:rPr>
    </w:lvl>
    <w:lvl w:ilvl="3">
      <w:numFmt w:val="bullet"/>
      <w:lvlText w:val="•"/>
      <w:lvlJc w:val="left"/>
      <w:pPr>
        <w:ind w:left="1369" w:hanging="350"/>
      </w:pPr>
      <w:rPr>
        <w:rFonts w:hint="default"/>
      </w:rPr>
    </w:lvl>
    <w:lvl w:ilvl="4">
      <w:numFmt w:val="bullet"/>
      <w:lvlText w:val="•"/>
      <w:lvlJc w:val="left"/>
      <w:pPr>
        <w:ind w:left="1666" w:hanging="350"/>
      </w:pPr>
      <w:rPr>
        <w:rFonts w:hint="default"/>
      </w:rPr>
    </w:lvl>
    <w:lvl w:ilvl="5">
      <w:numFmt w:val="bullet"/>
      <w:lvlText w:val="•"/>
      <w:lvlJc w:val="left"/>
      <w:pPr>
        <w:ind w:left="1963" w:hanging="350"/>
      </w:pPr>
      <w:rPr>
        <w:rFonts w:hint="default"/>
      </w:rPr>
    </w:lvl>
    <w:lvl w:ilvl="6">
      <w:numFmt w:val="bullet"/>
      <w:lvlText w:val="•"/>
      <w:lvlJc w:val="left"/>
      <w:pPr>
        <w:ind w:left="2259" w:hanging="350"/>
      </w:pPr>
      <w:rPr>
        <w:rFonts w:hint="default"/>
      </w:rPr>
    </w:lvl>
    <w:lvl w:ilvl="7">
      <w:numFmt w:val="bullet"/>
      <w:lvlText w:val="•"/>
      <w:lvlJc w:val="left"/>
      <w:pPr>
        <w:ind w:left="2556" w:hanging="350"/>
      </w:pPr>
      <w:rPr>
        <w:rFonts w:hint="default"/>
      </w:rPr>
    </w:lvl>
    <w:lvl w:ilvl="8">
      <w:numFmt w:val="bullet"/>
      <w:lvlText w:val="•"/>
      <w:lvlJc w:val="left"/>
      <w:pPr>
        <w:ind w:left="2852" w:hanging="350"/>
      </w:pPr>
      <w:rPr>
        <w:rFonts w:hint="default"/>
      </w:rPr>
    </w:lvl>
  </w:abstractNum>
  <w:abstractNum w:abstractNumId="13" w15:restartNumberingAfterBreak="0">
    <w:nsid w:val="47D161C7"/>
    <w:multiLevelType w:val="multilevel"/>
    <w:tmpl w:val="47D161C7"/>
    <w:lvl w:ilvl="0">
      <w:numFmt w:val="bullet"/>
      <w:lvlText w:val="•"/>
      <w:lvlJc w:val="left"/>
      <w:pPr>
        <w:ind w:left="479" w:hanging="358"/>
      </w:pPr>
      <w:rPr>
        <w:rFonts w:hint="default"/>
        <w:w w:val="110"/>
      </w:rPr>
    </w:lvl>
    <w:lvl w:ilvl="1">
      <w:numFmt w:val="bullet"/>
      <w:lvlText w:val="•"/>
      <w:lvlJc w:val="left"/>
      <w:pPr>
        <w:ind w:left="776" w:hanging="358"/>
      </w:pPr>
      <w:rPr>
        <w:rFonts w:hint="default"/>
      </w:rPr>
    </w:lvl>
    <w:lvl w:ilvl="2">
      <w:numFmt w:val="bullet"/>
      <w:lvlText w:val="•"/>
      <w:lvlJc w:val="left"/>
      <w:pPr>
        <w:ind w:left="1073" w:hanging="358"/>
      </w:pPr>
      <w:rPr>
        <w:rFonts w:hint="default"/>
      </w:rPr>
    </w:lvl>
    <w:lvl w:ilvl="3">
      <w:numFmt w:val="bullet"/>
      <w:lvlText w:val="•"/>
      <w:lvlJc w:val="left"/>
      <w:pPr>
        <w:ind w:left="1369" w:hanging="358"/>
      </w:pPr>
      <w:rPr>
        <w:rFonts w:hint="default"/>
      </w:rPr>
    </w:lvl>
    <w:lvl w:ilvl="4">
      <w:numFmt w:val="bullet"/>
      <w:lvlText w:val="•"/>
      <w:lvlJc w:val="left"/>
      <w:pPr>
        <w:ind w:left="1666" w:hanging="358"/>
      </w:pPr>
      <w:rPr>
        <w:rFonts w:hint="default"/>
      </w:rPr>
    </w:lvl>
    <w:lvl w:ilvl="5">
      <w:numFmt w:val="bullet"/>
      <w:lvlText w:val="•"/>
      <w:lvlJc w:val="left"/>
      <w:pPr>
        <w:ind w:left="1963" w:hanging="358"/>
      </w:pPr>
      <w:rPr>
        <w:rFonts w:hint="default"/>
      </w:rPr>
    </w:lvl>
    <w:lvl w:ilvl="6">
      <w:numFmt w:val="bullet"/>
      <w:lvlText w:val="•"/>
      <w:lvlJc w:val="left"/>
      <w:pPr>
        <w:ind w:left="2259" w:hanging="358"/>
      </w:pPr>
      <w:rPr>
        <w:rFonts w:hint="default"/>
      </w:rPr>
    </w:lvl>
    <w:lvl w:ilvl="7">
      <w:numFmt w:val="bullet"/>
      <w:lvlText w:val="•"/>
      <w:lvlJc w:val="left"/>
      <w:pPr>
        <w:ind w:left="2556" w:hanging="358"/>
      </w:pPr>
      <w:rPr>
        <w:rFonts w:hint="default"/>
      </w:rPr>
    </w:lvl>
    <w:lvl w:ilvl="8">
      <w:numFmt w:val="bullet"/>
      <w:lvlText w:val="•"/>
      <w:lvlJc w:val="left"/>
      <w:pPr>
        <w:ind w:left="2852" w:hanging="358"/>
      </w:pPr>
      <w:rPr>
        <w:rFonts w:hint="default"/>
      </w:rPr>
    </w:lvl>
  </w:abstractNum>
  <w:abstractNum w:abstractNumId="14" w15:restartNumberingAfterBreak="0">
    <w:nsid w:val="48E52CAC"/>
    <w:multiLevelType w:val="multilevel"/>
    <w:tmpl w:val="48E52CAC"/>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9097ADB"/>
    <w:multiLevelType w:val="multilevel"/>
    <w:tmpl w:val="59097ADB"/>
    <w:lvl w:ilvl="0">
      <w:start w:val="1"/>
      <w:numFmt w:val="upp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94C63F9"/>
    <w:multiLevelType w:val="hybridMultilevel"/>
    <w:tmpl w:val="3C2E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E21B1"/>
    <w:multiLevelType w:val="multilevel"/>
    <w:tmpl w:val="6BBE21B1"/>
    <w:lvl w:ilvl="0">
      <w:start w:val="3"/>
      <w:numFmt w:val="upperRoman"/>
      <w:lvlText w:val="%1."/>
      <w:lvlJc w:val="left"/>
      <w:pPr>
        <w:ind w:left="524" w:hanging="386"/>
      </w:pPr>
      <w:rPr>
        <w:rFonts w:ascii="Times New Roman" w:eastAsia="Times New Roman" w:hAnsi="Times New Roman" w:cs="Times New Roman" w:hint="default"/>
        <w:b/>
        <w:bCs/>
        <w:color w:val="2D2F2D"/>
        <w:spacing w:val="-1"/>
        <w:w w:val="104"/>
        <w:sz w:val="23"/>
        <w:szCs w:val="23"/>
      </w:rPr>
    </w:lvl>
    <w:lvl w:ilvl="1">
      <w:start w:val="1"/>
      <w:numFmt w:val="lowerLetter"/>
      <w:lvlText w:val="%2)"/>
      <w:lvlJc w:val="left"/>
      <w:pPr>
        <w:ind w:left="839" w:hanging="360"/>
      </w:pPr>
      <w:rPr>
        <w:rFonts w:hint="default"/>
        <w:spacing w:val="-1"/>
        <w:w w:val="110"/>
      </w:rPr>
    </w:lvl>
    <w:lvl w:ilvl="2">
      <w:numFmt w:val="bullet"/>
      <w:lvlText w:val="•"/>
      <w:lvlJc w:val="left"/>
      <w:pPr>
        <w:ind w:left="1780" w:hanging="360"/>
      </w:pPr>
      <w:rPr>
        <w:rFonts w:hint="default"/>
      </w:rPr>
    </w:lvl>
    <w:lvl w:ilvl="3">
      <w:numFmt w:val="bullet"/>
      <w:lvlText w:val="•"/>
      <w:lvlJc w:val="left"/>
      <w:pPr>
        <w:ind w:left="2720" w:hanging="360"/>
      </w:pPr>
      <w:rPr>
        <w:rFonts w:hint="default"/>
      </w:rPr>
    </w:lvl>
    <w:lvl w:ilvl="4">
      <w:numFmt w:val="bullet"/>
      <w:lvlText w:val="•"/>
      <w:lvlJc w:val="left"/>
      <w:pPr>
        <w:ind w:left="3660" w:hanging="360"/>
      </w:pPr>
      <w:rPr>
        <w:rFonts w:hint="default"/>
      </w:rPr>
    </w:lvl>
    <w:lvl w:ilvl="5">
      <w:numFmt w:val="bullet"/>
      <w:lvlText w:val="•"/>
      <w:lvlJc w:val="left"/>
      <w:pPr>
        <w:ind w:left="4600" w:hanging="360"/>
      </w:pPr>
      <w:rPr>
        <w:rFonts w:hint="default"/>
      </w:rPr>
    </w:lvl>
    <w:lvl w:ilvl="6">
      <w:numFmt w:val="bullet"/>
      <w:lvlText w:val="•"/>
      <w:lvlJc w:val="left"/>
      <w:pPr>
        <w:ind w:left="5540" w:hanging="360"/>
      </w:pPr>
      <w:rPr>
        <w:rFonts w:hint="default"/>
      </w:rPr>
    </w:lvl>
    <w:lvl w:ilvl="7">
      <w:numFmt w:val="bullet"/>
      <w:lvlText w:val="•"/>
      <w:lvlJc w:val="left"/>
      <w:pPr>
        <w:ind w:left="6480" w:hanging="360"/>
      </w:pPr>
      <w:rPr>
        <w:rFonts w:hint="default"/>
      </w:rPr>
    </w:lvl>
    <w:lvl w:ilvl="8">
      <w:numFmt w:val="bullet"/>
      <w:lvlText w:val="•"/>
      <w:lvlJc w:val="left"/>
      <w:pPr>
        <w:ind w:left="7420" w:hanging="360"/>
      </w:pPr>
      <w:rPr>
        <w:rFonts w:hint="default"/>
      </w:rPr>
    </w:lvl>
  </w:abstractNum>
  <w:abstractNum w:abstractNumId="18" w15:restartNumberingAfterBreak="0">
    <w:nsid w:val="6D122CE4"/>
    <w:multiLevelType w:val="multilevel"/>
    <w:tmpl w:val="6D122CE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E9223CF"/>
    <w:multiLevelType w:val="hybridMultilevel"/>
    <w:tmpl w:val="FDCC0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B72891"/>
    <w:multiLevelType w:val="multilevel"/>
    <w:tmpl w:val="79B72891"/>
    <w:lvl w:ilvl="0">
      <w:numFmt w:val="bullet"/>
      <w:lvlText w:val="•"/>
      <w:lvlJc w:val="left"/>
      <w:pPr>
        <w:ind w:left="477" w:hanging="358"/>
      </w:pPr>
      <w:rPr>
        <w:rFonts w:hint="default"/>
        <w:w w:val="106"/>
      </w:rPr>
    </w:lvl>
    <w:lvl w:ilvl="1">
      <w:numFmt w:val="bullet"/>
      <w:lvlText w:val="•"/>
      <w:lvlJc w:val="left"/>
      <w:pPr>
        <w:ind w:left="776" w:hanging="358"/>
      </w:pPr>
      <w:rPr>
        <w:rFonts w:hint="default"/>
      </w:rPr>
    </w:lvl>
    <w:lvl w:ilvl="2">
      <w:numFmt w:val="bullet"/>
      <w:lvlText w:val="•"/>
      <w:lvlJc w:val="left"/>
      <w:pPr>
        <w:ind w:left="1073" w:hanging="358"/>
      </w:pPr>
      <w:rPr>
        <w:rFonts w:hint="default"/>
      </w:rPr>
    </w:lvl>
    <w:lvl w:ilvl="3">
      <w:numFmt w:val="bullet"/>
      <w:lvlText w:val="•"/>
      <w:lvlJc w:val="left"/>
      <w:pPr>
        <w:ind w:left="1369" w:hanging="358"/>
      </w:pPr>
      <w:rPr>
        <w:rFonts w:hint="default"/>
      </w:rPr>
    </w:lvl>
    <w:lvl w:ilvl="4">
      <w:numFmt w:val="bullet"/>
      <w:lvlText w:val="•"/>
      <w:lvlJc w:val="left"/>
      <w:pPr>
        <w:ind w:left="1666" w:hanging="358"/>
      </w:pPr>
      <w:rPr>
        <w:rFonts w:hint="default"/>
      </w:rPr>
    </w:lvl>
    <w:lvl w:ilvl="5">
      <w:numFmt w:val="bullet"/>
      <w:lvlText w:val="•"/>
      <w:lvlJc w:val="left"/>
      <w:pPr>
        <w:ind w:left="1963" w:hanging="358"/>
      </w:pPr>
      <w:rPr>
        <w:rFonts w:hint="default"/>
      </w:rPr>
    </w:lvl>
    <w:lvl w:ilvl="6">
      <w:numFmt w:val="bullet"/>
      <w:lvlText w:val="•"/>
      <w:lvlJc w:val="left"/>
      <w:pPr>
        <w:ind w:left="2259" w:hanging="358"/>
      </w:pPr>
      <w:rPr>
        <w:rFonts w:hint="default"/>
      </w:rPr>
    </w:lvl>
    <w:lvl w:ilvl="7">
      <w:numFmt w:val="bullet"/>
      <w:lvlText w:val="•"/>
      <w:lvlJc w:val="left"/>
      <w:pPr>
        <w:ind w:left="2556" w:hanging="358"/>
      </w:pPr>
      <w:rPr>
        <w:rFonts w:hint="default"/>
      </w:rPr>
    </w:lvl>
    <w:lvl w:ilvl="8">
      <w:numFmt w:val="bullet"/>
      <w:lvlText w:val="•"/>
      <w:lvlJc w:val="left"/>
      <w:pPr>
        <w:ind w:left="2852" w:hanging="358"/>
      </w:pPr>
      <w:rPr>
        <w:rFonts w:hint="default"/>
      </w:rPr>
    </w:lvl>
  </w:abstractNum>
  <w:abstractNum w:abstractNumId="21" w15:restartNumberingAfterBreak="0">
    <w:nsid w:val="7BAB207B"/>
    <w:multiLevelType w:val="multilevel"/>
    <w:tmpl w:val="7BAB207B"/>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43434096">
    <w:abstractNumId w:val="18"/>
  </w:num>
  <w:num w:numId="2" w16cid:durableId="1485775610">
    <w:abstractNumId w:val="0"/>
  </w:num>
  <w:num w:numId="3" w16cid:durableId="1239679125">
    <w:abstractNumId w:val="21"/>
  </w:num>
  <w:num w:numId="4" w16cid:durableId="74593774">
    <w:abstractNumId w:val="14"/>
  </w:num>
  <w:num w:numId="5" w16cid:durableId="2057392751">
    <w:abstractNumId w:val="11"/>
  </w:num>
  <w:num w:numId="6" w16cid:durableId="1064258179">
    <w:abstractNumId w:val="7"/>
  </w:num>
  <w:num w:numId="7" w16cid:durableId="2052531152">
    <w:abstractNumId w:val="15"/>
  </w:num>
  <w:num w:numId="8" w16cid:durableId="1822699720">
    <w:abstractNumId w:val="2"/>
  </w:num>
  <w:num w:numId="9" w16cid:durableId="1879002803">
    <w:abstractNumId w:val="17"/>
  </w:num>
  <w:num w:numId="10" w16cid:durableId="1610354768">
    <w:abstractNumId w:val="8"/>
  </w:num>
  <w:num w:numId="11" w16cid:durableId="1535072032">
    <w:abstractNumId w:val="1"/>
  </w:num>
  <w:num w:numId="12" w16cid:durableId="621349441">
    <w:abstractNumId w:val="5"/>
  </w:num>
  <w:num w:numId="13" w16cid:durableId="669453330">
    <w:abstractNumId w:val="4"/>
  </w:num>
  <w:num w:numId="14" w16cid:durableId="1949697284">
    <w:abstractNumId w:val="10"/>
  </w:num>
  <w:num w:numId="15" w16cid:durableId="233048695">
    <w:abstractNumId w:val="9"/>
  </w:num>
  <w:num w:numId="16" w16cid:durableId="1885023069">
    <w:abstractNumId w:val="20"/>
  </w:num>
  <w:num w:numId="17" w16cid:durableId="1638562028">
    <w:abstractNumId w:val="13"/>
  </w:num>
  <w:num w:numId="18" w16cid:durableId="492141066">
    <w:abstractNumId w:val="12"/>
  </w:num>
  <w:num w:numId="19" w16cid:durableId="1128744265">
    <w:abstractNumId w:val="6"/>
  </w:num>
  <w:num w:numId="20" w16cid:durableId="479004396">
    <w:abstractNumId w:val="19"/>
  </w:num>
  <w:num w:numId="21" w16cid:durableId="545918083">
    <w:abstractNumId w:val="16"/>
  </w:num>
  <w:num w:numId="22" w16cid:durableId="1928491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96"/>
    <w:rsid w:val="00002EED"/>
    <w:rsid w:val="00021D2C"/>
    <w:rsid w:val="000845B5"/>
    <w:rsid w:val="00134316"/>
    <w:rsid w:val="00142C3D"/>
    <w:rsid w:val="00163CCC"/>
    <w:rsid w:val="002236AF"/>
    <w:rsid w:val="00286F94"/>
    <w:rsid w:val="002911F3"/>
    <w:rsid w:val="002D1039"/>
    <w:rsid w:val="002E2A0D"/>
    <w:rsid w:val="002F6EC6"/>
    <w:rsid w:val="00380BCF"/>
    <w:rsid w:val="004411B9"/>
    <w:rsid w:val="004B24E4"/>
    <w:rsid w:val="005818EE"/>
    <w:rsid w:val="005A30F5"/>
    <w:rsid w:val="00616897"/>
    <w:rsid w:val="006377AD"/>
    <w:rsid w:val="00660766"/>
    <w:rsid w:val="00673664"/>
    <w:rsid w:val="00686DC9"/>
    <w:rsid w:val="006B1DA6"/>
    <w:rsid w:val="007645F1"/>
    <w:rsid w:val="007A2357"/>
    <w:rsid w:val="00860362"/>
    <w:rsid w:val="0086627C"/>
    <w:rsid w:val="00873458"/>
    <w:rsid w:val="008F3C90"/>
    <w:rsid w:val="00994BB6"/>
    <w:rsid w:val="009F366F"/>
    <w:rsid w:val="00B23196"/>
    <w:rsid w:val="00B42355"/>
    <w:rsid w:val="00B628BD"/>
    <w:rsid w:val="00B938D4"/>
    <w:rsid w:val="00B96DA6"/>
    <w:rsid w:val="00BA0169"/>
    <w:rsid w:val="00C77816"/>
    <w:rsid w:val="00C92194"/>
    <w:rsid w:val="00CD268C"/>
    <w:rsid w:val="00E34CA4"/>
    <w:rsid w:val="00EB4AF2"/>
    <w:rsid w:val="00F23531"/>
    <w:rsid w:val="00F630BB"/>
    <w:rsid w:val="396C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5909"/>
  <w15:docId w15:val="{B7895346-6FB2-468C-B0CB-5183AC04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1"/>
    <w:qFormat/>
    <w:rsid w:val="005818EE"/>
    <w:pPr>
      <w:widowControl w:val="0"/>
      <w:autoSpaceDE w:val="0"/>
      <w:autoSpaceDN w:val="0"/>
      <w:spacing w:after="0" w:line="240" w:lineRule="auto"/>
      <w:ind w:left="825"/>
      <w:jc w:val="both"/>
      <w:outlineLvl w:val="0"/>
    </w:pPr>
    <w:rPr>
      <w:rFonts w:ascii="Times New Roman" w:eastAsia="Times New Roman" w:hAnsi="Times New Roman"/>
    </w:rPr>
  </w:style>
  <w:style w:type="paragraph" w:styleId="Heading2">
    <w:name w:val="heading 2"/>
    <w:basedOn w:val="Normal"/>
    <w:next w:val="Normal"/>
    <w:link w:val="Heading2Char"/>
    <w:uiPriority w:val="1"/>
    <w:qFormat/>
    <w:rsid w:val="005818EE"/>
    <w:pPr>
      <w:widowControl w:val="0"/>
      <w:autoSpaceDE w:val="0"/>
      <w:autoSpaceDN w:val="0"/>
      <w:spacing w:after="0" w:line="240" w:lineRule="auto"/>
      <w:ind w:left="106"/>
      <w:jc w:val="center"/>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1"/>
    <w:qFormat/>
    <w:pPr>
      <w:ind w:left="720"/>
      <w:contextualSpacing/>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Revision">
    <w:name w:val="Revision"/>
    <w:hidden/>
    <w:uiPriority w:val="99"/>
    <w:semiHidden/>
    <w:rsid w:val="002236AF"/>
    <w:rPr>
      <w:rFonts w:ascii="Calibri" w:eastAsia="Calibri" w:hAnsi="Calibri" w:cs="Times New Roman"/>
      <w:sz w:val="22"/>
      <w:szCs w:val="22"/>
    </w:rPr>
  </w:style>
  <w:style w:type="character" w:customStyle="1" w:styleId="Heading1Char">
    <w:name w:val="Heading 1 Char"/>
    <w:basedOn w:val="DefaultParagraphFont"/>
    <w:link w:val="Heading1"/>
    <w:uiPriority w:val="1"/>
    <w:rsid w:val="005818EE"/>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1"/>
    <w:rsid w:val="005818EE"/>
    <w:rPr>
      <w:rFonts w:ascii="Times New Roman" w:eastAsia="Times New Roman" w:hAnsi="Times New Roman" w:cs="Times New Roman"/>
      <w:b/>
      <w:bCs/>
      <w:sz w:val="21"/>
      <w:szCs w:val="21"/>
    </w:rPr>
  </w:style>
  <w:style w:type="paragraph" w:styleId="BodyText">
    <w:name w:val="Body Text"/>
    <w:basedOn w:val="Normal"/>
    <w:link w:val="BodyTextChar"/>
    <w:uiPriority w:val="1"/>
    <w:qFormat/>
    <w:rsid w:val="005818EE"/>
    <w:pPr>
      <w:widowControl w:val="0"/>
      <w:autoSpaceDE w:val="0"/>
      <w:autoSpaceDN w:val="0"/>
      <w:spacing w:after="0" w:line="240" w:lineRule="auto"/>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5818EE"/>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5818EE"/>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Cook Brown</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Carroll</dc:creator>
  <cp:lastModifiedBy>Bob Porter</cp:lastModifiedBy>
  <cp:revision>3</cp:revision>
  <cp:lastPrinted>2022-04-05T21:18:00Z</cp:lastPrinted>
  <dcterms:created xsi:type="dcterms:W3CDTF">2022-04-12T12:55:00Z</dcterms:created>
  <dcterms:modified xsi:type="dcterms:W3CDTF">2022-04-12T12:55:00Z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