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87CF" w14:textId="2C11AF3B" w:rsidR="002B7C48" w:rsidRPr="00E73587" w:rsidRDefault="002B7C48" w:rsidP="002B7C48">
      <w:pPr>
        <w:rPr>
          <w:rFonts w:ascii="Arial" w:hAnsi="Arial" w:cs="Arial"/>
          <w:b/>
          <w:bCs/>
          <w:color w:val="202124"/>
          <w:spacing w:val="3"/>
          <w:sz w:val="24"/>
          <w:szCs w:val="24"/>
          <w:u w:val="single"/>
        </w:rPr>
      </w:pPr>
      <w:r w:rsidRPr="00E73587">
        <w:rPr>
          <w:rFonts w:ascii="Arial" w:hAnsi="Arial" w:cs="Arial"/>
          <w:b/>
          <w:bCs/>
          <w:color w:val="202124"/>
          <w:spacing w:val="3"/>
          <w:sz w:val="24"/>
          <w:szCs w:val="24"/>
          <w:u w:val="single"/>
        </w:rPr>
        <w:t xml:space="preserve">St Paul of the Cross </w:t>
      </w:r>
      <w:r>
        <w:rPr>
          <w:rFonts w:ascii="Arial" w:hAnsi="Arial" w:cs="Arial"/>
          <w:b/>
          <w:bCs/>
          <w:color w:val="202124"/>
          <w:spacing w:val="3"/>
          <w:sz w:val="24"/>
          <w:szCs w:val="24"/>
          <w:u w:val="single"/>
        </w:rPr>
        <w:t>Board Meeting Minutes of April</w:t>
      </w:r>
      <w:r w:rsidR="00653ECA">
        <w:rPr>
          <w:rFonts w:ascii="Arial" w:hAnsi="Arial" w:cs="Arial"/>
          <w:b/>
          <w:bCs/>
          <w:color w:val="202124"/>
          <w:spacing w:val="3"/>
          <w:sz w:val="24"/>
          <w:szCs w:val="24"/>
          <w:u w:val="single"/>
        </w:rPr>
        <w:t xml:space="preserve"> </w:t>
      </w:r>
      <w:r>
        <w:rPr>
          <w:rFonts w:ascii="Arial" w:hAnsi="Arial" w:cs="Arial"/>
          <w:b/>
          <w:bCs/>
          <w:color w:val="202124"/>
          <w:spacing w:val="3"/>
          <w:sz w:val="24"/>
          <w:szCs w:val="24"/>
          <w:u w:val="single"/>
        </w:rPr>
        <w:t>18, 2022</w:t>
      </w:r>
    </w:p>
    <w:p w14:paraId="6A89FB4F" w14:textId="77777777" w:rsidR="00610FAF" w:rsidRDefault="002B7C48" w:rsidP="00610FAF">
      <w:pPr>
        <w:pStyle w:val="ListParagraph"/>
        <w:rPr>
          <w:rFonts w:ascii="Arial" w:hAnsi="Arial" w:cs="Arial"/>
          <w:color w:val="202124"/>
          <w:spacing w:val="3"/>
          <w:sz w:val="24"/>
          <w:szCs w:val="24"/>
        </w:rPr>
      </w:pPr>
      <w:r w:rsidRPr="00E73587">
        <w:rPr>
          <w:rFonts w:ascii="Arial" w:hAnsi="Arial" w:cs="Arial"/>
          <w:b/>
          <w:color w:val="202124"/>
          <w:spacing w:val="3"/>
          <w:sz w:val="24"/>
          <w:szCs w:val="24"/>
        </w:rPr>
        <w:t xml:space="preserve">ATTENDING: </w:t>
      </w:r>
      <w:r w:rsidRPr="00E73587">
        <w:rPr>
          <w:rFonts w:ascii="Arial" w:hAnsi="Arial" w:cs="Arial"/>
          <w:b/>
          <w:color w:val="202124"/>
          <w:spacing w:val="3"/>
          <w:sz w:val="24"/>
          <w:szCs w:val="24"/>
        </w:rPr>
        <w:tab/>
      </w:r>
      <w:r w:rsidRPr="00E73587">
        <w:rPr>
          <w:rFonts w:ascii="Arial" w:hAnsi="Arial" w:cs="Arial"/>
          <w:b/>
          <w:color w:val="202124"/>
          <w:spacing w:val="3"/>
          <w:sz w:val="24"/>
          <w:szCs w:val="24"/>
        </w:rPr>
        <w:tab/>
      </w:r>
      <w:r w:rsidRPr="00E73587">
        <w:rPr>
          <w:rFonts w:ascii="Arial" w:hAnsi="Arial" w:cs="Arial"/>
          <w:b/>
          <w:color w:val="202124"/>
          <w:spacing w:val="3"/>
          <w:sz w:val="24"/>
          <w:szCs w:val="24"/>
        </w:rPr>
        <w:tab/>
        <w:t xml:space="preserve">ABSENT: </w:t>
      </w:r>
      <w:r w:rsidRPr="00E73587">
        <w:rPr>
          <w:rFonts w:ascii="Arial" w:hAnsi="Arial" w:cs="Arial"/>
          <w:b/>
          <w:color w:val="202124"/>
          <w:spacing w:val="3"/>
          <w:sz w:val="24"/>
          <w:szCs w:val="24"/>
        </w:rPr>
        <w:br/>
      </w:r>
      <w:r>
        <w:rPr>
          <w:rFonts w:ascii="Arial" w:hAnsi="Arial" w:cs="Arial"/>
          <w:color w:val="202124"/>
          <w:spacing w:val="3"/>
          <w:sz w:val="24"/>
          <w:szCs w:val="24"/>
        </w:rPr>
        <w:t>Father Alex Steinmiller</w:t>
      </w:r>
      <w:r w:rsidR="00610FAF">
        <w:rPr>
          <w:rFonts w:ascii="Arial" w:hAnsi="Arial" w:cs="Arial"/>
          <w:color w:val="202124"/>
          <w:spacing w:val="3"/>
          <w:sz w:val="24"/>
          <w:szCs w:val="24"/>
        </w:rPr>
        <w:tab/>
      </w:r>
      <w:r w:rsidR="00610FAF">
        <w:rPr>
          <w:rFonts w:ascii="Arial" w:hAnsi="Arial" w:cs="Arial"/>
          <w:color w:val="202124"/>
          <w:spacing w:val="3"/>
          <w:sz w:val="24"/>
          <w:szCs w:val="24"/>
        </w:rPr>
        <w:tab/>
      </w:r>
      <w:r w:rsidR="00610FAF" w:rsidRPr="00E73587">
        <w:rPr>
          <w:rFonts w:ascii="Arial" w:hAnsi="Arial" w:cs="Arial"/>
          <w:color w:val="202124"/>
          <w:spacing w:val="3"/>
          <w:sz w:val="24"/>
          <w:szCs w:val="24"/>
        </w:rPr>
        <w:t>Cindy LaFond</w:t>
      </w:r>
    </w:p>
    <w:p w14:paraId="4A7AE575" w14:textId="77777777" w:rsidR="00610FAF" w:rsidRDefault="002B7C48" w:rsidP="00610FAF">
      <w:pPr>
        <w:pStyle w:val="ListParagraph"/>
        <w:rPr>
          <w:rFonts w:ascii="Arial" w:hAnsi="Arial" w:cs="Arial"/>
          <w:color w:val="202124"/>
          <w:spacing w:val="3"/>
          <w:sz w:val="24"/>
          <w:szCs w:val="24"/>
        </w:rPr>
      </w:pPr>
      <w:r w:rsidRPr="00610FAF">
        <w:rPr>
          <w:rFonts w:ascii="Arial" w:hAnsi="Arial" w:cs="Arial"/>
          <w:color w:val="202124"/>
          <w:spacing w:val="3"/>
          <w:sz w:val="24"/>
          <w:szCs w:val="24"/>
        </w:rPr>
        <w:t>James Bologna</w:t>
      </w:r>
      <w:r w:rsidR="00610FAF">
        <w:rPr>
          <w:rFonts w:ascii="Arial" w:hAnsi="Arial" w:cs="Arial"/>
          <w:color w:val="202124"/>
          <w:spacing w:val="3"/>
          <w:sz w:val="24"/>
          <w:szCs w:val="24"/>
        </w:rPr>
        <w:tab/>
      </w:r>
      <w:r w:rsidR="00610FAF">
        <w:rPr>
          <w:rFonts w:ascii="Arial" w:hAnsi="Arial" w:cs="Arial"/>
          <w:color w:val="202124"/>
          <w:spacing w:val="3"/>
          <w:sz w:val="24"/>
          <w:szCs w:val="24"/>
        </w:rPr>
        <w:tab/>
      </w:r>
      <w:r w:rsidR="00610FAF">
        <w:rPr>
          <w:rFonts w:ascii="Arial" w:hAnsi="Arial" w:cs="Arial"/>
          <w:color w:val="202124"/>
          <w:spacing w:val="3"/>
          <w:sz w:val="24"/>
          <w:szCs w:val="24"/>
        </w:rPr>
        <w:tab/>
        <w:t>Jim McKelvey</w:t>
      </w:r>
    </w:p>
    <w:p w14:paraId="67C19896" w14:textId="77777777" w:rsidR="002B7C48" w:rsidRPr="00610FAF" w:rsidRDefault="002B7C48" w:rsidP="00610FAF">
      <w:pPr>
        <w:pStyle w:val="ListParagraph"/>
        <w:rPr>
          <w:rFonts w:ascii="Arial" w:hAnsi="Arial" w:cs="Arial"/>
          <w:color w:val="202124"/>
          <w:spacing w:val="3"/>
          <w:sz w:val="24"/>
          <w:szCs w:val="24"/>
        </w:rPr>
      </w:pPr>
      <w:r w:rsidRPr="00610FAF">
        <w:rPr>
          <w:rFonts w:ascii="Arial" w:hAnsi="Arial" w:cs="Arial"/>
          <w:color w:val="202124"/>
          <w:spacing w:val="3"/>
          <w:sz w:val="24"/>
          <w:szCs w:val="24"/>
        </w:rPr>
        <w:t>John Bodary</w:t>
      </w:r>
      <w:r w:rsidRPr="00610FAF">
        <w:rPr>
          <w:rFonts w:ascii="Arial" w:hAnsi="Arial" w:cs="Arial"/>
          <w:color w:val="202124"/>
          <w:spacing w:val="3"/>
          <w:sz w:val="24"/>
          <w:szCs w:val="24"/>
        </w:rPr>
        <w:tab/>
      </w:r>
      <w:r w:rsidRPr="00610FAF">
        <w:rPr>
          <w:rFonts w:ascii="Arial" w:hAnsi="Arial" w:cs="Arial"/>
          <w:color w:val="202124"/>
          <w:spacing w:val="3"/>
          <w:sz w:val="24"/>
          <w:szCs w:val="24"/>
        </w:rPr>
        <w:tab/>
      </w:r>
      <w:r w:rsidRPr="00610FAF">
        <w:rPr>
          <w:rFonts w:ascii="Arial" w:hAnsi="Arial" w:cs="Arial"/>
          <w:color w:val="202124"/>
          <w:spacing w:val="3"/>
          <w:sz w:val="24"/>
          <w:szCs w:val="24"/>
        </w:rPr>
        <w:tab/>
      </w:r>
    </w:p>
    <w:p w14:paraId="09079F97" w14:textId="77777777" w:rsidR="002B7C48" w:rsidRPr="00664193" w:rsidRDefault="002B7C48" w:rsidP="002B7C48">
      <w:pPr>
        <w:pStyle w:val="ListParagraph"/>
        <w:rPr>
          <w:rFonts w:ascii="Arial" w:hAnsi="Arial" w:cs="Arial"/>
          <w:color w:val="202124"/>
          <w:spacing w:val="3"/>
          <w:sz w:val="24"/>
          <w:szCs w:val="24"/>
        </w:rPr>
      </w:pPr>
      <w:r>
        <w:rPr>
          <w:rFonts w:ascii="Arial" w:hAnsi="Arial" w:cs="Arial"/>
          <w:color w:val="202124"/>
          <w:spacing w:val="3"/>
          <w:sz w:val="24"/>
          <w:szCs w:val="24"/>
        </w:rPr>
        <w:t>Father Pat Brennan</w:t>
      </w:r>
    </w:p>
    <w:p w14:paraId="04822951" w14:textId="77777777" w:rsidR="002B7C48" w:rsidRPr="00E73587" w:rsidRDefault="002B7C48" w:rsidP="002B7C48">
      <w:pPr>
        <w:pStyle w:val="ListParagraph"/>
        <w:rPr>
          <w:rFonts w:ascii="Arial" w:hAnsi="Arial" w:cs="Arial"/>
          <w:color w:val="202124"/>
          <w:spacing w:val="3"/>
          <w:sz w:val="24"/>
          <w:szCs w:val="24"/>
        </w:rPr>
      </w:pPr>
      <w:r w:rsidRPr="00E73587">
        <w:rPr>
          <w:rFonts w:ascii="Arial" w:hAnsi="Arial" w:cs="Arial"/>
          <w:color w:val="202124"/>
          <w:spacing w:val="3"/>
          <w:sz w:val="24"/>
          <w:szCs w:val="24"/>
        </w:rPr>
        <w:t>Roger Frank</w:t>
      </w:r>
    </w:p>
    <w:p w14:paraId="1077CA84" w14:textId="77777777" w:rsidR="00610FAF" w:rsidRDefault="002B7C48" w:rsidP="00610FAF">
      <w:pPr>
        <w:pStyle w:val="ListParagraph"/>
        <w:rPr>
          <w:rFonts w:ascii="Arial" w:hAnsi="Arial" w:cs="Arial"/>
          <w:color w:val="202124"/>
          <w:spacing w:val="3"/>
          <w:sz w:val="24"/>
          <w:szCs w:val="24"/>
        </w:rPr>
      </w:pPr>
      <w:r w:rsidRPr="00E73587">
        <w:rPr>
          <w:rFonts w:ascii="Arial" w:hAnsi="Arial" w:cs="Arial"/>
          <w:color w:val="202124"/>
          <w:spacing w:val="3"/>
          <w:sz w:val="24"/>
          <w:szCs w:val="24"/>
        </w:rPr>
        <w:t>Kari Klinski</w:t>
      </w:r>
    </w:p>
    <w:p w14:paraId="5EA0E55F" w14:textId="77777777" w:rsidR="002B7C48" w:rsidRPr="00610FAF" w:rsidRDefault="002B7C48" w:rsidP="00610FAF">
      <w:pPr>
        <w:pStyle w:val="ListParagraph"/>
        <w:rPr>
          <w:rFonts w:ascii="Arial" w:hAnsi="Arial" w:cs="Arial"/>
          <w:color w:val="202124"/>
          <w:spacing w:val="3"/>
          <w:sz w:val="24"/>
          <w:szCs w:val="24"/>
        </w:rPr>
      </w:pPr>
      <w:r w:rsidRPr="00610FAF">
        <w:rPr>
          <w:rFonts w:ascii="Arial" w:hAnsi="Arial" w:cs="Arial"/>
          <w:color w:val="202124"/>
          <w:spacing w:val="3"/>
          <w:sz w:val="24"/>
          <w:szCs w:val="24"/>
        </w:rPr>
        <w:t>Neal Sobeck</w:t>
      </w:r>
    </w:p>
    <w:p w14:paraId="5D8C48EC" w14:textId="77777777" w:rsidR="002B7C48" w:rsidRPr="00664193" w:rsidRDefault="002B7C48" w:rsidP="002B7C48">
      <w:pPr>
        <w:pStyle w:val="ListParagraph"/>
        <w:rPr>
          <w:rFonts w:ascii="Arial" w:hAnsi="Arial" w:cs="Arial"/>
          <w:color w:val="202124"/>
          <w:spacing w:val="3"/>
          <w:sz w:val="24"/>
          <w:szCs w:val="24"/>
        </w:rPr>
      </w:pPr>
      <w:r>
        <w:rPr>
          <w:rFonts w:ascii="Arial" w:hAnsi="Arial" w:cs="Arial"/>
          <w:color w:val="202124"/>
          <w:spacing w:val="3"/>
          <w:sz w:val="24"/>
          <w:szCs w:val="24"/>
        </w:rPr>
        <w:t>Greg Soule</w:t>
      </w:r>
    </w:p>
    <w:p w14:paraId="69D676A6" w14:textId="77777777" w:rsidR="002B7C48" w:rsidRPr="00E73587" w:rsidRDefault="002B7C48" w:rsidP="002B7C48">
      <w:pPr>
        <w:pStyle w:val="ListParagraph"/>
        <w:rPr>
          <w:rFonts w:ascii="Arial" w:hAnsi="Arial" w:cs="Arial"/>
          <w:color w:val="202124"/>
          <w:spacing w:val="3"/>
          <w:sz w:val="24"/>
          <w:szCs w:val="24"/>
        </w:rPr>
      </w:pPr>
      <w:r w:rsidRPr="00E73587">
        <w:rPr>
          <w:rFonts w:ascii="Arial" w:hAnsi="Arial" w:cs="Arial"/>
          <w:color w:val="202124"/>
          <w:spacing w:val="3"/>
          <w:sz w:val="24"/>
          <w:szCs w:val="24"/>
        </w:rPr>
        <w:t>Faith Offman</w:t>
      </w:r>
    </w:p>
    <w:p w14:paraId="6392B43D" w14:textId="77777777" w:rsidR="002B7C48" w:rsidRPr="00037205" w:rsidRDefault="002B7C48" w:rsidP="002B7C48">
      <w:pPr>
        <w:pStyle w:val="ListParagraph"/>
        <w:rPr>
          <w:rFonts w:ascii="Arial" w:hAnsi="Arial" w:cs="Arial"/>
          <w:color w:val="202124"/>
          <w:spacing w:val="3"/>
          <w:sz w:val="24"/>
          <w:szCs w:val="24"/>
        </w:rPr>
      </w:pPr>
      <w:r w:rsidRPr="00E73587">
        <w:rPr>
          <w:rFonts w:ascii="Arial" w:hAnsi="Arial" w:cs="Arial"/>
          <w:color w:val="202124"/>
          <w:spacing w:val="3"/>
          <w:sz w:val="24"/>
          <w:szCs w:val="24"/>
        </w:rPr>
        <w:t>Bob Salter</w:t>
      </w:r>
    </w:p>
    <w:p w14:paraId="0E19849F" w14:textId="77777777" w:rsidR="002B7C48" w:rsidRPr="005910ED" w:rsidRDefault="002B7C48" w:rsidP="002B7C48">
      <w:pPr>
        <w:pStyle w:val="ListParagraph"/>
        <w:rPr>
          <w:rFonts w:ascii="Arial" w:hAnsi="Arial" w:cs="Arial"/>
          <w:color w:val="202124"/>
          <w:spacing w:val="3"/>
          <w:sz w:val="24"/>
          <w:szCs w:val="24"/>
        </w:rPr>
      </w:pPr>
      <w:r w:rsidRPr="00E73587">
        <w:rPr>
          <w:rFonts w:ascii="Arial" w:hAnsi="Arial" w:cs="Arial"/>
          <w:color w:val="202124"/>
          <w:spacing w:val="3"/>
          <w:sz w:val="24"/>
          <w:szCs w:val="24"/>
        </w:rPr>
        <w:t>Toby Tabaczynski</w:t>
      </w:r>
    </w:p>
    <w:p w14:paraId="04016FED" w14:textId="77777777" w:rsidR="002B7C48" w:rsidRPr="00664193" w:rsidRDefault="002B7C48" w:rsidP="002B7C48">
      <w:pPr>
        <w:pStyle w:val="ListParagraph"/>
        <w:rPr>
          <w:rFonts w:ascii="Arial" w:hAnsi="Arial" w:cs="Arial"/>
          <w:color w:val="202124"/>
          <w:spacing w:val="3"/>
          <w:sz w:val="24"/>
          <w:szCs w:val="24"/>
        </w:rPr>
      </w:pPr>
    </w:p>
    <w:p w14:paraId="462F985C" w14:textId="77777777" w:rsidR="00610FAF" w:rsidRPr="00610FAF" w:rsidRDefault="002B7C48" w:rsidP="00610FAF">
      <w:pPr>
        <w:pStyle w:val="ListParagraph"/>
        <w:numPr>
          <w:ilvl w:val="0"/>
          <w:numId w:val="1"/>
        </w:numPr>
        <w:rPr>
          <w:rFonts w:ascii="Arial" w:hAnsi="Arial" w:cs="Arial"/>
          <w:color w:val="202124"/>
          <w:spacing w:val="3"/>
          <w:sz w:val="24"/>
          <w:szCs w:val="24"/>
        </w:rPr>
      </w:pPr>
      <w:r w:rsidRPr="00610FAF">
        <w:rPr>
          <w:rFonts w:ascii="Arial" w:hAnsi="Arial" w:cs="Arial"/>
          <w:b/>
          <w:color w:val="202124"/>
          <w:spacing w:val="3"/>
          <w:sz w:val="24"/>
          <w:szCs w:val="24"/>
        </w:rPr>
        <w:t>Call to Order/Welcome Elizabeth Velarde via zoom</w:t>
      </w:r>
      <w:r w:rsidRPr="00610FAF">
        <w:rPr>
          <w:rFonts w:ascii="Arial" w:hAnsi="Arial" w:cs="Arial"/>
          <w:color w:val="202124"/>
          <w:spacing w:val="3"/>
          <w:sz w:val="24"/>
          <w:szCs w:val="24"/>
        </w:rPr>
        <w:t xml:space="preserve"> – Toby Tabaczynski called the meeting to order at</w:t>
      </w:r>
      <w:r w:rsidRPr="00610FAF">
        <w:rPr>
          <w:rFonts w:ascii="Arial" w:hAnsi="Arial" w:cs="Arial"/>
          <w:color w:val="FF0000"/>
          <w:spacing w:val="3"/>
          <w:sz w:val="24"/>
          <w:szCs w:val="24"/>
        </w:rPr>
        <w:t xml:space="preserve"> </w:t>
      </w:r>
      <w:r w:rsidR="00610FAF" w:rsidRPr="00610FAF">
        <w:rPr>
          <w:rFonts w:ascii="Arial" w:hAnsi="Arial" w:cs="Arial"/>
          <w:spacing w:val="3"/>
          <w:sz w:val="24"/>
          <w:szCs w:val="24"/>
        </w:rPr>
        <w:t>6:30</w:t>
      </w:r>
      <w:r w:rsidRPr="00610FAF">
        <w:rPr>
          <w:rFonts w:ascii="Arial" w:hAnsi="Arial" w:cs="Arial"/>
          <w:spacing w:val="3"/>
          <w:sz w:val="24"/>
          <w:szCs w:val="24"/>
        </w:rPr>
        <w:t xml:space="preserve"> </w:t>
      </w:r>
      <w:r w:rsidRPr="00610FAF">
        <w:rPr>
          <w:rFonts w:ascii="Arial" w:hAnsi="Arial" w:cs="Arial"/>
          <w:color w:val="202124"/>
          <w:spacing w:val="3"/>
          <w:sz w:val="24"/>
          <w:szCs w:val="24"/>
        </w:rPr>
        <w:t>p.m.  He thanked board members for attendance and participation and</w:t>
      </w:r>
      <w:r w:rsidR="00610FAF" w:rsidRPr="00610FAF">
        <w:rPr>
          <w:rFonts w:ascii="Arial" w:hAnsi="Arial" w:cs="Arial"/>
          <w:color w:val="202124"/>
          <w:spacing w:val="3"/>
          <w:sz w:val="24"/>
          <w:szCs w:val="24"/>
        </w:rPr>
        <w:t xml:space="preserve"> welcomed</w:t>
      </w:r>
      <w:r w:rsidRPr="00610FAF">
        <w:rPr>
          <w:rFonts w:ascii="Arial" w:hAnsi="Arial" w:cs="Arial"/>
          <w:color w:val="202124"/>
          <w:spacing w:val="3"/>
          <w:sz w:val="24"/>
          <w:szCs w:val="24"/>
        </w:rPr>
        <w:t xml:space="preserve"> </w:t>
      </w:r>
      <w:r w:rsidR="00610FAF" w:rsidRPr="00610FAF">
        <w:rPr>
          <w:rFonts w:ascii="Arial" w:hAnsi="Arial" w:cs="Arial"/>
          <w:iCs/>
          <w:color w:val="000000"/>
          <w:sz w:val="24"/>
          <w:szCs w:val="24"/>
          <w:shd w:val="clear" w:color="auto" w:fill="FFFFFF"/>
        </w:rPr>
        <w:t>Elizabeth Velarde who was joining us to cover the Visioning process for the board under policy governance.</w:t>
      </w:r>
    </w:p>
    <w:p w14:paraId="2AF4E348" w14:textId="77777777" w:rsidR="002B7C48" w:rsidRPr="00610FAF" w:rsidRDefault="002B7C48" w:rsidP="00610FAF">
      <w:pPr>
        <w:pStyle w:val="ListParagraph"/>
        <w:numPr>
          <w:ilvl w:val="0"/>
          <w:numId w:val="1"/>
        </w:numPr>
        <w:rPr>
          <w:rFonts w:ascii="Arial" w:hAnsi="Arial" w:cs="Arial"/>
          <w:color w:val="222222"/>
          <w:sz w:val="24"/>
          <w:szCs w:val="24"/>
          <w:shd w:val="clear" w:color="auto" w:fill="FFFFFF"/>
        </w:rPr>
      </w:pPr>
      <w:r w:rsidRPr="00610FAF">
        <w:rPr>
          <w:rFonts w:ascii="Arial" w:hAnsi="Arial" w:cs="Arial"/>
          <w:b/>
          <w:color w:val="202124"/>
          <w:spacing w:val="3"/>
          <w:sz w:val="24"/>
          <w:szCs w:val="24"/>
        </w:rPr>
        <w:t xml:space="preserve">Consent Agenda </w:t>
      </w:r>
      <w:r w:rsidRPr="00610FAF">
        <w:rPr>
          <w:rFonts w:ascii="Arial" w:hAnsi="Arial" w:cs="Arial"/>
          <w:color w:val="222222"/>
          <w:sz w:val="24"/>
          <w:szCs w:val="24"/>
          <w:shd w:val="clear" w:color="auto" w:fill="FFFFFF"/>
        </w:rPr>
        <w:t xml:space="preserve">– </w:t>
      </w:r>
    </w:p>
    <w:p w14:paraId="0FBFFD2D" w14:textId="77777777" w:rsidR="002B7C48" w:rsidRPr="00D43A12" w:rsidRDefault="002B7C48" w:rsidP="002B7C48">
      <w:pPr>
        <w:pStyle w:val="ListParagraph"/>
        <w:rPr>
          <w:rFonts w:ascii="Arial" w:hAnsi="Arial" w:cs="Arial"/>
          <w:b/>
          <w:color w:val="202124"/>
          <w:spacing w:val="3"/>
          <w:sz w:val="24"/>
          <w:szCs w:val="24"/>
        </w:rPr>
      </w:pPr>
      <w:r w:rsidRPr="00E73587">
        <w:rPr>
          <w:rFonts w:ascii="Arial" w:hAnsi="Arial" w:cs="Arial"/>
          <w:b/>
          <w:color w:val="202124"/>
          <w:spacing w:val="3"/>
          <w:sz w:val="24"/>
          <w:szCs w:val="24"/>
        </w:rPr>
        <w:t>MOTION</w:t>
      </w:r>
      <w:r>
        <w:rPr>
          <w:rFonts w:ascii="Arial" w:hAnsi="Arial" w:cs="Arial"/>
          <w:b/>
          <w:color w:val="202124"/>
          <w:spacing w:val="3"/>
          <w:sz w:val="24"/>
          <w:szCs w:val="24"/>
        </w:rPr>
        <w:t xml:space="preserve"> – consent agenda</w:t>
      </w:r>
    </w:p>
    <w:p w14:paraId="53606DC8" w14:textId="77777777" w:rsidR="002B7C48" w:rsidRPr="00E73587" w:rsidRDefault="002B7C48" w:rsidP="002B7C48">
      <w:pPr>
        <w:pStyle w:val="ListParagraph"/>
        <w:numPr>
          <w:ilvl w:val="0"/>
          <w:numId w:val="2"/>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John Bodary</w:t>
      </w:r>
      <w:r w:rsidRPr="00E73587">
        <w:rPr>
          <w:rFonts w:ascii="Arial" w:hAnsi="Arial" w:cs="Arial"/>
          <w:color w:val="222222"/>
          <w:sz w:val="24"/>
          <w:szCs w:val="24"/>
          <w:shd w:val="clear" w:color="auto" w:fill="FFFFFF"/>
        </w:rPr>
        <w:t xml:space="preserve"> moved that the </w:t>
      </w:r>
      <w:r>
        <w:rPr>
          <w:rFonts w:ascii="Arial" w:hAnsi="Arial" w:cs="Arial"/>
          <w:color w:val="222222"/>
          <w:sz w:val="24"/>
          <w:szCs w:val="24"/>
          <w:shd w:val="clear" w:color="auto" w:fill="FFFFFF"/>
        </w:rPr>
        <w:t>consent agenda</w:t>
      </w:r>
      <w:r w:rsidRPr="00E73587">
        <w:rPr>
          <w:rFonts w:ascii="Arial" w:hAnsi="Arial" w:cs="Arial"/>
          <w:color w:val="222222"/>
          <w:sz w:val="24"/>
          <w:szCs w:val="24"/>
          <w:shd w:val="clear" w:color="auto" w:fill="FFFFFF"/>
        </w:rPr>
        <w:t xml:space="preserve"> be approved.</w:t>
      </w:r>
    </w:p>
    <w:p w14:paraId="3560619B" w14:textId="77777777" w:rsidR="002B7C48" w:rsidRPr="00E73587" w:rsidRDefault="00610FAF" w:rsidP="002B7C48">
      <w:pPr>
        <w:pStyle w:val="ListParagraph"/>
        <w:numPr>
          <w:ilvl w:val="0"/>
          <w:numId w:val="2"/>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Bob Salter</w:t>
      </w:r>
      <w:r w:rsidR="002B7C48" w:rsidRPr="00E73587">
        <w:rPr>
          <w:rFonts w:ascii="Arial" w:hAnsi="Arial" w:cs="Arial"/>
          <w:color w:val="222222"/>
          <w:sz w:val="24"/>
          <w:szCs w:val="24"/>
          <w:shd w:val="clear" w:color="auto" w:fill="FFFFFF"/>
        </w:rPr>
        <w:t xml:space="preserve"> seconded the motion.</w:t>
      </w:r>
    </w:p>
    <w:p w14:paraId="4D8D49E1" w14:textId="77777777" w:rsidR="002B7C48" w:rsidRDefault="002B7C48" w:rsidP="002B7C48">
      <w:pPr>
        <w:pStyle w:val="ListParagraph"/>
        <w:numPr>
          <w:ilvl w:val="0"/>
          <w:numId w:val="2"/>
        </w:numPr>
        <w:rPr>
          <w:rFonts w:ascii="Arial" w:hAnsi="Arial" w:cs="Arial"/>
          <w:color w:val="222222"/>
          <w:sz w:val="24"/>
          <w:szCs w:val="24"/>
          <w:shd w:val="clear" w:color="auto" w:fill="FFFFFF"/>
        </w:rPr>
      </w:pPr>
      <w:r w:rsidRPr="00E73587">
        <w:rPr>
          <w:rFonts w:ascii="Arial" w:hAnsi="Arial" w:cs="Arial"/>
          <w:color w:val="222222"/>
          <w:sz w:val="24"/>
          <w:szCs w:val="24"/>
          <w:shd w:val="clear" w:color="auto" w:fill="FFFFFF"/>
        </w:rPr>
        <w:t>The motion passed unanimously.</w:t>
      </w:r>
    </w:p>
    <w:p w14:paraId="40581D05" w14:textId="77777777" w:rsidR="002B7C48" w:rsidRDefault="002B7C48" w:rsidP="002B7C48">
      <w:pPr>
        <w:ind w:left="72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MOTION- minutes</w:t>
      </w:r>
    </w:p>
    <w:p w14:paraId="0F5E3252" w14:textId="77777777" w:rsidR="002B7C48" w:rsidRPr="00E73587" w:rsidRDefault="00610FAF" w:rsidP="002B7C48">
      <w:pPr>
        <w:pStyle w:val="ListParagraph"/>
        <w:numPr>
          <w:ilvl w:val="0"/>
          <w:numId w:val="2"/>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John Bodary </w:t>
      </w:r>
      <w:r w:rsidR="002B7C48" w:rsidRPr="00E73587">
        <w:rPr>
          <w:rFonts w:ascii="Arial" w:hAnsi="Arial" w:cs="Arial"/>
          <w:color w:val="222222"/>
          <w:sz w:val="24"/>
          <w:szCs w:val="24"/>
          <w:shd w:val="clear" w:color="auto" w:fill="FFFFFF"/>
        </w:rPr>
        <w:t xml:space="preserve">moved that the </w:t>
      </w:r>
      <w:r w:rsidR="002B7C48">
        <w:rPr>
          <w:rFonts w:ascii="Arial" w:hAnsi="Arial" w:cs="Arial"/>
          <w:color w:val="222222"/>
          <w:sz w:val="24"/>
          <w:szCs w:val="24"/>
          <w:shd w:val="clear" w:color="auto" w:fill="FFFFFF"/>
        </w:rPr>
        <w:t>minutes from December 6, 2021</w:t>
      </w:r>
      <w:r w:rsidR="002B7C48" w:rsidRPr="00E73587">
        <w:rPr>
          <w:rFonts w:ascii="Arial" w:hAnsi="Arial" w:cs="Arial"/>
          <w:color w:val="222222"/>
          <w:sz w:val="24"/>
          <w:szCs w:val="24"/>
          <w:shd w:val="clear" w:color="auto" w:fill="FFFFFF"/>
        </w:rPr>
        <w:t xml:space="preserve"> be approved.</w:t>
      </w:r>
    </w:p>
    <w:p w14:paraId="2BBD1DAD" w14:textId="77777777" w:rsidR="002B7C48" w:rsidRDefault="002B7C48" w:rsidP="002B7C48">
      <w:pPr>
        <w:pStyle w:val="ListParagraph"/>
        <w:numPr>
          <w:ilvl w:val="0"/>
          <w:numId w:val="2"/>
        </w:numPr>
        <w:rPr>
          <w:rFonts w:ascii="Arial" w:hAnsi="Arial" w:cs="Arial"/>
          <w:color w:val="222222"/>
          <w:sz w:val="24"/>
          <w:szCs w:val="24"/>
          <w:shd w:val="clear" w:color="auto" w:fill="FFFFFF"/>
        </w:rPr>
      </w:pPr>
      <w:r w:rsidRPr="00E73587">
        <w:rPr>
          <w:rFonts w:ascii="Arial" w:hAnsi="Arial" w:cs="Arial"/>
          <w:color w:val="222222"/>
          <w:sz w:val="24"/>
          <w:szCs w:val="24"/>
          <w:shd w:val="clear" w:color="auto" w:fill="FFFFFF"/>
        </w:rPr>
        <w:t xml:space="preserve"> </w:t>
      </w:r>
      <w:r w:rsidR="00610FAF">
        <w:rPr>
          <w:rFonts w:ascii="Arial" w:hAnsi="Arial" w:cs="Arial"/>
          <w:color w:val="222222"/>
          <w:sz w:val="24"/>
          <w:szCs w:val="24"/>
          <w:shd w:val="clear" w:color="auto" w:fill="FFFFFF"/>
        </w:rPr>
        <w:t>Greg Soule</w:t>
      </w:r>
      <w:r>
        <w:rPr>
          <w:rFonts w:ascii="Arial" w:hAnsi="Arial" w:cs="Arial"/>
          <w:color w:val="222222"/>
          <w:sz w:val="24"/>
          <w:szCs w:val="24"/>
          <w:shd w:val="clear" w:color="auto" w:fill="FFFFFF"/>
        </w:rPr>
        <w:t xml:space="preserve"> </w:t>
      </w:r>
      <w:r w:rsidRPr="00E73587">
        <w:rPr>
          <w:rFonts w:ascii="Arial" w:hAnsi="Arial" w:cs="Arial"/>
          <w:color w:val="222222"/>
          <w:sz w:val="24"/>
          <w:szCs w:val="24"/>
          <w:shd w:val="clear" w:color="auto" w:fill="FFFFFF"/>
        </w:rPr>
        <w:t>seconded the motion.</w:t>
      </w:r>
    </w:p>
    <w:p w14:paraId="11283DEF" w14:textId="77777777" w:rsidR="002B7C48" w:rsidRDefault="002B7C48" w:rsidP="002B7C48">
      <w:pPr>
        <w:pStyle w:val="ListParagraph"/>
        <w:numPr>
          <w:ilvl w:val="0"/>
          <w:numId w:val="2"/>
        </w:numPr>
        <w:rPr>
          <w:rFonts w:ascii="Arial" w:hAnsi="Arial" w:cs="Arial"/>
          <w:color w:val="222222"/>
          <w:sz w:val="24"/>
          <w:szCs w:val="24"/>
          <w:shd w:val="clear" w:color="auto" w:fill="FFFFFF"/>
        </w:rPr>
      </w:pPr>
      <w:r>
        <w:rPr>
          <w:rFonts w:ascii="Arial" w:hAnsi="Arial" w:cs="Arial"/>
          <w:color w:val="222222"/>
          <w:sz w:val="24"/>
          <w:szCs w:val="24"/>
          <w:shd w:val="clear" w:color="auto" w:fill="FFFFFF"/>
        </w:rPr>
        <w:t>The motion passed unanimously.</w:t>
      </w:r>
    </w:p>
    <w:p w14:paraId="4FDCA342" w14:textId="77777777" w:rsidR="00610FAF" w:rsidRPr="00610FAF" w:rsidRDefault="002B7C48" w:rsidP="00610FAF">
      <w:pPr>
        <w:pStyle w:val="ListParagraph"/>
        <w:numPr>
          <w:ilvl w:val="0"/>
          <w:numId w:val="1"/>
        </w:numPr>
        <w:shd w:val="clear" w:color="auto" w:fill="FFFFFF"/>
        <w:rPr>
          <w:rFonts w:ascii="Arial" w:eastAsia="Times New Roman" w:hAnsi="Arial" w:cs="Arial"/>
          <w:color w:val="000000"/>
          <w:sz w:val="24"/>
          <w:szCs w:val="24"/>
        </w:rPr>
      </w:pPr>
      <w:r w:rsidRPr="00610FAF">
        <w:rPr>
          <w:rFonts w:ascii="Arial" w:hAnsi="Arial" w:cs="Arial"/>
          <w:b/>
          <w:color w:val="202124"/>
          <w:spacing w:val="3"/>
          <w:sz w:val="24"/>
          <w:szCs w:val="24"/>
        </w:rPr>
        <w:t xml:space="preserve">Charism Sharing Experience– </w:t>
      </w:r>
      <w:r w:rsidR="00610FAF" w:rsidRPr="00610FAF">
        <w:rPr>
          <w:rFonts w:ascii="Arial" w:eastAsia="Times New Roman" w:hAnsi="Arial" w:cs="Arial"/>
          <w:iCs/>
          <w:color w:val="000000"/>
          <w:sz w:val="24"/>
          <w:szCs w:val="24"/>
        </w:rPr>
        <w:t>Charism committee led by Faith presentation focused on the living Triduum of Easte</w:t>
      </w:r>
      <w:r w:rsidR="007A5298">
        <w:rPr>
          <w:rFonts w:ascii="Arial" w:eastAsia="Times New Roman" w:hAnsi="Arial" w:cs="Arial"/>
          <w:iCs/>
          <w:color w:val="000000"/>
          <w:sz w:val="24"/>
          <w:szCs w:val="24"/>
        </w:rPr>
        <w:t>r and the Passionist Charism. Father</w:t>
      </w:r>
      <w:r w:rsidR="00610FAF" w:rsidRPr="00610FAF">
        <w:rPr>
          <w:rFonts w:ascii="Arial" w:eastAsia="Times New Roman" w:hAnsi="Arial" w:cs="Arial"/>
          <w:iCs/>
          <w:color w:val="000000"/>
          <w:sz w:val="24"/>
          <w:szCs w:val="24"/>
        </w:rPr>
        <w:t xml:space="preserve"> Pat shared personal reflections and stories on the Cross and recognizing the crucified of today and how new life comes from this. The Passionist Charism helps the world encounter Christ.</w:t>
      </w:r>
    </w:p>
    <w:p w14:paraId="5E7005F9" w14:textId="77777777" w:rsidR="00610FAF" w:rsidRPr="00610FAF" w:rsidRDefault="00610FAF" w:rsidP="00610FAF">
      <w:pPr>
        <w:shd w:val="clear" w:color="auto" w:fill="FFFFFF"/>
        <w:spacing w:after="0" w:line="240" w:lineRule="auto"/>
        <w:ind w:left="720"/>
        <w:rPr>
          <w:rFonts w:ascii="Arial" w:eastAsia="Times New Roman" w:hAnsi="Arial" w:cs="Arial"/>
          <w:color w:val="000000"/>
          <w:sz w:val="24"/>
          <w:szCs w:val="24"/>
        </w:rPr>
      </w:pPr>
      <w:r w:rsidRPr="00610FAF">
        <w:rPr>
          <w:rFonts w:ascii="Arial" w:eastAsia="Times New Roman" w:hAnsi="Arial" w:cs="Arial"/>
          <w:iCs/>
          <w:color w:val="000000"/>
          <w:sz w:val="24"/>
          <w:szCs w:val="24"/>
        </w:rPr>
        <w:t>A video was viewed including vowed and lay Passionist members from the province on their personal thoughts on the Passionist Charism</w:t>
      </w:r>
      <w:r w:rsidR="00A85620">
        <w:rPr>
          <w:rFonts w:ascii="Arial" w:eastAsia="Times New Roman" w:hAnsi="Arial" w:cs="Arial"/>
          <w:iCs/>
          <w:color w:val="000000"/>
          <w:sz w:val="24"/>
          <w:szCs w:val="24"/>
        </w:rPr>
        <w:t>.</w:t>
      </w:r>
    </w:p>
    <w:p w14:paraId="0AA209FC" w14:textId="77777777" w:rsidR="00C910E9" w:rsidRPr="00C910E9" w:rsidRDefault="002B7C48" w:rsidP="00610FAF">
      <w:pPr>
        <w:pStyle w:val="ListParagraph"/>
        <w:numPr>
          <w:ilvl w:val="0"/>
          <w:numId w:val="1"/>
        </w:numPr>
        <w:rPr>
          <w:rFonts w:ascii="Arial" w:hAnsi="Arial" w:cs="Arial"/>
          <w:sz w:val="24"/>
          <w:szCs w:val="24"/>
        </w:rPr>
      </w:pPr>
      <w:r w:rsidRPr="00610FAF">
        <w:rPr>
          <w:rFonts w:ascii="Arial" w:hAnsi="Arial" w:cs="Arial"/>
          <w:b/>
          <w:color w:val="202124"/>
          <w:spacing w:val="3"/>
          <w:sz w:val="24"/>
          <w:szCs w:val="24"/>
        </w:rPr>
        <w:t>Board Education – Visioning process –</w:t>
      </w:r>
      <w:r w:rsidR="00A85620">
        <w:rPr>
          <w:rFonts w:ascii="Arial" w:hAnsi="Arial" w:cs="Arial"/>
          <w:b/>
          <w:color w:val="202124"/>
          <w:spacing w:val="3"/>
          <w:sz w:val="24"/>
          <w:szCs w:val="24"/>
        </w:rPr>
        <w:t xml:space="preserve"> </w:t>
      </w:r>
      <w:r w:rsidR="00A85620" w:rsidRPr="00A85620">
        <w:rPr>
          <w:rFonts w:ascii="Arial" w:hAnsi="Arial" w:cs="Arial"/>
          <w:color w:val="202124"/>
          <w:spacing w:val="3"/>
          <w:sz w:val="24"/>
          <w:szCs w:val="24"/>
        </w:rPr>
        <w:t>Elizabeth Velarde</w:t>
      </w:r>
      <w:r w:rsidR="00A85620">
        <w:rPr>
          <w:rFonts w:ascii="Arial" w:hAnsi="Arial" w:cs="Arial"/>
          <w:b/>
          <w:color w:val="202124"/>
          <w:spacing w:val="3"/>
          <w:sz w:val="24"/>
          <w:szCs w:val="24"/>
        </w:rPr>
        <w:t xml:space="preserve"> </w:t>
      </w:r>
      <w:r w:rsidR="00A85620" w:rsidRPr="00A85620">
        <w:rPr>
          <w:rFonts w:ascii="Arial" w:hAnsi="Arial" w:cs="Arial"/>
          <w:color w:val="202124"/>
          <w:spacing w:val="3"/>
          <w:sz w:val="24"/>
          <w:szCs w:val="24"/>
        </w:rPr>
        <w:t>began the discussion</w:t>
      </w:r>
      <w:r w:rsidR="00A85620">
        <w:rPr>
          <w:rFonts w:ascii="Arial" w:hAnsi="Arial" w:cs="Arial"/>
          <w:color w:val="202124"/>
          <w:spacing w:val="3"/>
          <w:sz w:val="24"/>
          <w:szCs w:val="24"/>
        </w:rPr>
        <w:t>, noting that we continue to be in the pursuit for policy governance – this is a goal which will help to provide for sustainability; for continued strategic thinking by board members. A slide show was presented – discussed future focused agenda planning. Additional information on this topic is available on the board portal. Father Pat noted that we have two opportunities: reaching out to the people that are not in the church pews and reaching out to families in parishes with changes and opportunities. Discussion on how to market this messag</w:t>
      </w:r>
      <w:r w:rsidR="00C910E9">
        <w:rPr>
          <w:rFonts w:ascii="Arial" w:hAnsi="Arial" w:cs="Arial"/>
          <w:color w:val="202124"/>
          <w:spacing w:val="3"/>
          <w:sz w:val="24"/>
          <w:szCs w:val="24"/>
        </w:rPr>
        <w:t>e;</w:t>
      </w:r>
      <w:r w:rsidR="00C910E9">
        <w:rPr>
          <w:rFonts w:ascii="Arial" w:hAnsi="Arial" w:cs="Arial"/>
          <w:sz w:val="24"/>
          <w:szCs w:val="24"/>
        </w:rPr>
        <w:t xml:space="preserve"> on our shared responsibility for continued education and the </w:t>
      </w:r>
      <w:r w:rsidR="007A5298">
        <w:rPr>
          <w:rFonts w:ascii="Arial" w:hAnsi="Arial" w:cs="Arial"/>
          <w:sz w:val="24"/>
          <w:szCs w:val="24"/>
        </w:rPr>
        <w:t>opportunity</w:t>
      </w:r>
      <w:r w:rsidR="00C910E9">
        <w:rPr>
          <w:rFonts w:ascii="Arial" w:hAnsi="Arial" w:cs="Arial"/>
          <w:sz w:val="24"/>
          <w:szCs w:val="24"/>
        </w:rPr>
        <w:t xml:space="preserve"> for continued learning (self-education to find out what is happening with our owners and with other retreat centers). Toby </w:t>
      </w:r>
      <w:r w:rsidR="00C910E9">
        <w:rPr>
          <w:rFonts w:ascii="Arial" w:hAnsi="Arial" w:cs="Arial"/>
          <w:sz w:val="24"/>
          <w:szCs w:val="24"/>
        </w:rPr>
        <w:lastRenderedPageBreak/>
        <w:t xml:space="preserve">noted that all are invited to the June assembly. </w:t>
      </w:r>
      <w:r w:rsidR="00F73057">
        <w:rPr>
          <w:rFonts w:ascii="Arial" w:hAnsi="Arial" w:cs="Arial"/>
          <w:sz w:val="24"/>
          <w:szCs w:val="24"/>
        </w:rPr>
        <w:t>Toby noted that the password for the board portal is ‘policygovernance’.</w:t>
      </w:r>
    </w:p>
    <w:p w14:paraId="0565CAF0" w14:textId="77777777" w:rsidR="002B7C48" w:rsidRPr="00A85620" w:rsidRDefault="00C910E9" w:rsidP="00C910E9">
      <w:pPr>
        <w:pStyle w:val="ListParagraph"/>
        <w:rPr>
          <w:rFonts w:ascii="Arial" w:hAnsi="Arial" w:cs="Arial"/>
          <w:sz w:val="24"/>
          <w:szCs w:val="24"/>
        </w:rPr>
      </w:pPr>
      <w:r>
        <w:rPr>
          <w:rFonts w:ascii="Arial" w:hAnsi="Arial" w:cs="Arial"/>
          <w:color w:val="202124"/>
          <w:spacing w:val="3"/>
          <w:sz w:val="24"/>
          <w:szCs w:val="24"/>
        </w:rPr>
        <w:t xml:space="preserve">Toby thanked Elizabeth for her continued efforts. </w:t>
      </w:r>
    </w:p>
    <w:p w14:paraId="2D270A1E" w14:textId="77777777" w:rsidR="002B7C48" w:rsidRPr="00F73057" w:rsidRDefault="002B7C48" w:rsidP="002B7C48">
      <w:pPr>
        <w:pStyle w:val="ListParagraph"/>
        <w:numPr>
          <w:ilvl w:val="0"/>
          <w:numId w:val="1"/>
        </w:numPr>
        <w:rPr>
          <w:rFonts w:ascii="Arial" w:hAnsi="Arial" w:cs="Arial"/>
          <w:sz w:val="24"/>
          <w:szCs w:val="24"/>
        </w:rPr>
      </w:pPr>
      <w:r>
        <w:rPr>
          <w:rFonts w:ascii="Arial" w:hAnsi="Arial" w:cs="Arial"/>
          <w:b/>
          <w:color w:val="202124"/>
          <w:spacing w:val="3"/>
          <w:sz w:val="24"/>
          <w:szCs w:val="24"/>
        </w:rPr>
        <w:t xml:space="preserve">Ends Policy Committee update review </w:t>
      </w:r>
      <w:r w:rsidR="00F73057">
        <w:rPr>
          <w:rFonts w:ascii="Arial" w:hAnsi="Arial" w:cs="Arial"/>
          <w:b/>
          <w:color w:val="202124"/>
          <w:spacing w:val="3"/>
          <w:sz w:val="24"/>
          <w:szCs w:val="24"/>
        </w:rPr>
        <w:t xml:space="preserve">– </w:t>
      </w:r>
      <w:r w:rsidR="00F73057" w:rsidRPr="00F73057">
        <w:rPr>
          <w:rFonts w:ascii="Arial" w:hAnsi="Arial" w:cs="Arial"/>
          <w:color w:val="202124"/>
          <w:spacing w:val="3"/>
          <w:sz w:val="24"/>
          <w:szCs w:val="24"/>
        </w:rPr>
        <w:t>Neil Sobeck</w:t>
      </w:r>
      <w:r w:rsidR="00F73057">
        <w:rPr>
          <w:rFonts w:ascii="Arial" w:hAnsi="Arial" w:cs="Arial"/>
          <w:color w:val="202124"/>
          <w:spacing w:val="3"/>
          <w:sz w:val="24"/>
          <w:szCs w:val="24"/>
        </w:rPr>
        <w:t xml:space="preserve"> reviewed the noted ends policy; looking at existing policies. Neil asked members to please review and read and if you see something in the ends policies, please send Neil an email.</w:t>
      </w:r>
      <w:r w:rsidR="00AC060A">
        <w:rPr>
          <w:rFonts w:ascii="Arial" w:hAnsi="Arial" w:cs="Arial"/>
          <w:color w:val="202124"/>
          <w:spacing w:val="3"/>
          <w:sz w:val="24"/>
          <w:szCs w:val="24"/>
        </w:rPr>
        <w:t xml:space="preserve"> Toby noted that Cindy had a recommended wording change for Ends #2; he will send this out for review.  John Bodary noted that he appreciated all of the work that this committee has done. </w:t>
      </w:r>
    </w:p>
    <w:p w14:paraId="4DBBEBD4" w14:textId="77777777" w:rsidR="002B7C48" w:rsidRDefault="002B7C48" w:rsidP="00F73057">
      <w:pPr>
        <w:pStyle w:val="ListParagraph"/>
        <w:numPr>
          <w:ilvl w:val="0"/>
          <w:numId w:val="1"/>
        </w:numPr>
        <w:rPr>
          <w:rFonts w:ascii="Arial" w:hAnsi="Arial" w:cs="Arial"/>
          <w:color w:val="222222"/>
          <w:sz w:val="24"/>
          <w:szCs w:val="24"/>
        </w:rPr>
      </w:pPr>
      <w:r>
        <w:rPr>
          <w:rFonts w:ascii="Arial" w:hAnsi="Arial" w:cs="Arial"/>
          <w:b/>
          <w:color w:val="202124"/>
          <w:spacing w:val="3"/>
          <w:sz w:val="24"/>
          <w:szCs w:val="24"/>
        </w:rPr>
        <w:t>Monitoring Report Review:</w:t>
      </w:r>
      <w:r>
        <w:rPr>
          <w:rFonts w:ascii="Arial" w:hAnsi="Arial" w:cs="Arial"/>
          <w:sz w:val="24"/>
          <w:szCs w:val="24"/>
        </w:rPr>
        <w:t xml:space="preserve"> Ends #5, EL # 7, 8, 11 – </w:t>
      </w:r>
      <w:r w:rsidR="00AC060A">
        <w:rPr>
          <w:rFonts w:ascii="Arial" w:hAnsi="Arial" w:cs="Arial"/>
          <w:sz w:val="24"/>
          <w:szCs w:val="24"/>
        </w:rPr>
        <w:t xml:space="preserve">Father Pat and Jim responded to specific questions. Discussion on other groups that utilize the retreat center (thank you to Roz and Jim for preparing this list); Toby sent a breakdown of the participants with other board information. Discussion of new individuals who are becoming involved with St. Paul’s. Jim noted the recent Easter appeal; attic fans (Ends #5). Discussion regarding providing an environment where external noise and chaos can be minimized – asking participants to shut down or minimize cell phone usage. Father Pat noted that we gain information from our surveys; we also want to determine which parish captains are on board. Jim noted that we have two new positions open – looking to make an offer to one candidate tomorrow. He also asked if any board member knew someone with marketing experience. </w:t>
      </w:r>
    </w:p>
    <w:p w14:paraId="3D52F011" w14:textId="77777777" w:rsidR="002B7C48" w:rsidRDefault="002B7C48" w:rsidP="002B7C48">
      <w:pPr>
        <w:pStyle w:val="ListParagraph"/>
        <w:numPr>
          <w:ilvl w:val="0"/>
          <w:numId w:val="1"/>
        </w:numPr>
        <w:rPr>
          <w:rFonts w:ascii="Arial" w:hAnsi="Arial" w:cs="Arial"/>
          <w:sz w:val="24"/>
          <w:szCs w:val="24"/>
        </w:rPr>
      </w:pPr>
      <w:r w:rsidRPr="002A7EDC">
        <w:rPr>
          <w:rFonts w:ascii="Arial" w:hAnsi="Arial" w:cs="Arial"/>
          <w:b/>
          <w:color w:val="202124"/>
          <w:spacing w:val="3"/>
          <w:sz w:val="24"/>
          <w:szCs w:val="24"/>
        </w:rPr>
        <w:t xml:space="preserve">Board Affairs </w:t>
      </w:r>
      <w:r>
        <w:rPr>
          <w:rFonts w:ascii="Arial" w:hAnsi="Arial" w:cs="Arial"/>
          <w:b/>
          <w:color w:val="202124"/>
          <w:spacing w:val="3"/>
          <w:sz w:val="24"/>
          <w:szCs w:val="24"/>
        </w:rPr>
        <w:t xml:space="preserve">– Review Board Candidates for approval, Board and Officer terms </w:t>
      </w:r>
      <w:r w:rsidRPr="002A7EDC">
        <w:rPr>
          <w:rFonts w:ascii="Arial" w:hAnsi="Arial" w:cs="Arial"/>
          <w:b/>
          <w:color w:val="202124"/>
          <w:spacing w:val="3"/>
          <w:sz w:val="24"/>
          <w:szCs w:val="24"/>
        </w:rPr>
        <w:t>–</w:t>
      </w:r>
      <w:r w:rsidRPr="002A7EDC">
        <w:rPr>
          <w:rFonts w:ascii="Arial" w:hAnsi="Arial" w:cs="Arial"/>
          <w:sz w:val="24"/>
          <w:szCs w:val="24"/>
        </w:rPr>
        <w:t xml:space="preserve"> John Bodary reviewed membership(s)</w:t>
      </w:r>
      <w:r w:rsidR="00423F85">
        <w:rPr>
          <w:rFonts w:ascii="Arial" w:hAnsi="Arial" w:cs="Arial"/>
          <w:sz w:val="24"/>
          <w:szCs w:val="24"/>
        </w:rPr>
        <w:t xml:space="preserve"> and term limits; noted the large pool of interested board candidates we have. He noted that this group of 20 individuals was narrowed down to 6 viable candidates.</w:t>
      </w:r>
    </w:p>
    <w:p w14:paraId="31D0A407" w14:textId="77777777" w:rsidR="00423F85" w:rsidRDefault="00423F85" w:rsidP="00423F85">
      <w:pPr>
        <w:pStyle w:val="ListParagraph"/>
        <w:rPr>
          <w:rFonts w:ascii="Arial" w:hAnsi="Arial" w:cs="Arial"/>
          <w:sz w:val="24"/>
          <w:szCs w:val="24"/>
        </w:rPr>
      </w:pPr>
      <w:r>
        <w:rPr>
          <w:rFonts w:ascii="Arial" w:hAnsi="Arial" w:cs="Arial"/>
          <w:b/>
          <w:color w:val="202124"/>
          <w:spacing w:val="3"/>
          <w:sz w:val="24"/>
          <w:szCs w:val="24"/>
        </w:rPr>
        <w:t>MOTION –</w:t>
      </w:r>
      <w:r>
        <w:rPr>
          <w:rFonts w:ascii="Arial" w:hAnsi="Arial" w:cs="Arial"/>
          <w:sz w:val="24"/>
          <w:szCs w:val="24"/>
        </w:rPr>
        <w:t xml:space="preserve"> </w:t>
      </w:r>
      <w:r w:rsidRPr="000948EF">
        <w:rPr>
          <w:rFonts w:ascii="Arial" w:hAnsi="Arial" w:cs="Arial"/>
          <w:b/>
          <w:sz w:val="24"/>
          <w:szCs w:val="24"/>
        </w:rPr>
        <w:t xml:space="preserve">invite </w:t>
      </w:r>
      <w:r w:rsidR="000948EF" w:rsidRPr="000948EF">
        <w:rPr>
          <w:rFonts w:ascii="Arial" w:hAnsi="Arial" w:cs="Arial"/>
          <w:b/>
          <w:sz w:val="24"/>
          <w:szCs w:val="24"/>
        </w:rPr>
        <w:t>candidates to join the board of directors</w:t>
      </w:r>
    </w:p>
    <w:p w14:paraId="2C3170F1" w14:textId="77777777" w:rsidR="000948EF" w:rsidRPr="000948EF" w:rsidRDefault="000948EF" w:rsidP="000948EF">
      <w:pPr>
        <w:pStyle w:val="ListParagraph"/>
        <w:numPr>
          <w:ilvl w:val="0"/>
          <w:numId w:val="3"/>
        </w:numPr>
        <w:rPr>
          <w:rFonts w:ascii="Arial" w:hAnsi="Arial" w:cs="Arial"/>
          <w:sz w:val="24"/>
          <w:szCs w:val="24"/>
        </w:rPr>
      </w:pPr>
      <w:r w:rsidRPr="000948EF">
        <w:rPr>
          <w:rFonts w:ascii="Arial" w:hAnsi="Arial" w:cs="Arial"/>
          <w:color w:val="202124"/>
          <w:spacing w:val="3"/>
          <w:sz w:val="24"/>
          <w:szCs w:val="24"/>
        </w:rPr>
        <w:t>Toby Tabaczynski moved that the St. Paul of the Cross board of directors move to approve the invitation to six new board members to join the St. Paul of the Cross Board of Directors.</w:t>
      </w:r>
    </w:p>
    <w:p w14:paraId="7FC6A391" w14:textId="77777777" w:rsidR="000948EF" w:rsidRPr="000948EF" w:rsidRDefault="000948EF" w:rsidP="000948EF">
      <w:pPr>
        <w:pStyle w:val="ListParagraph"/>
        <w:numPr>
          <w:ilvl w:val="0"/>
          <w:numId w:val="3"/>
        </w:numPr>
        <w:rPr>
          <w:rFonts w:ascii="Arial" w:hAnsi="Arial" w:cs="Arial"/>
          <w:sz w:val="24"/>
          <w:szCs w:val="24"/>
        </w:rPr>
      </w:pPr>
      <w:r>
        <w:rPr>
          <w:rFonts w:ascii="Arial" w:hAnsi="Arial" w:cs="Arial"/>
          <w:color w:val="202124"/>
          <w:spacing w:val="3"/>
          <w:sz w:val="24"/>
          <w:szCs w:val="24"/>
        </w:rPr>
        <w:t>Kari Klinski seconded the motion.</w:t>
      </w:r>
    </w:p>
    <w:p w14:paraId="027DDF9A" w14:textId="77777777" w:rsidR="000948EF" w:rsidRPr="000948EF" w:rsidRDefault="000948EF" w:rsidP="000948EF">
      <w:pPr>
        <w:pStyle w:val="ListParagraph"/>
        <w:numPr>
          <w:ilvl w:val="0"/>
          <w:numId w:val="3"/>
        </w:numPr>
        <w:rPr>
          <w:rFonts w:ascii="Arial" w:hAnsi="Arial" w:cs="Arial"/>
          <w:sz w:val="24"/>
          <w:szCs w:val="24"/>
        </w:rPr>
      </w:pPr>
      <w:r>
        <w:rPr>
          <w:rFonts w:ascii="Arial" w:hAnsi="Arial" w:cs="Arial"/>
          <w:color w:val="202124"/>
          <w:spacing w:val="3"/>
          <w:sz w:val="24"/>
          <w:szCs w:val="24"/>
        </w:rPr>
        <w:t>The motion passed unanimously.</w:t>
      </w:r>
    </w:p>
    <w:p w14:paraId="31F7B60B" w14:textId="77777777" w:rsidR="000948EF" w:rsidRPr="000948EF" w:rsidRDefault="000948EF" w:rsidP="000948EF">
      <w:pPr>
        <w:ind w:left="360"/>
        <w:rPr>
          <w:rFonts w:ascii="Arial" w:hAnsi="Arial" w:cs="Arial"/>
          <w:sz w:val="24"/>
          <w:szCs w:val="24"/>
        </w:rPr>
      </w:pPr>
      <w:r>
        <w:rPr>
          <w:rFonts w:ascii="Arial" w:hAnsi="Arial" w:cs="Arial"/>
          <w:sz w:val="24"/>
          <w:szCs w:val="24"/>
        </w:rPr>
        <w:t xml:space="preserve">John </w:t>
      </w:r>
      <w:r w:rsidR="007A5298">
        <w:rPr>
          <w:rFonts w:ascii="Arial" w:hAnsi="Arial" w:cs="Arial"/>
          <w:sz w:val="24"/>
          <w:szCs w:val="24"/>
        </w:rPr>
        <w:t>stated</w:t>
      </w:r>
      <w:r>
        <w:rPr>
          <w:rFonts w:ascii="Arial" w:hAnsi="Arial" w:cs="Arial"/>
          <w:sz w:val="24"/>
          <w:szCs w:val="24"/>
        </w:rPr>
        <w:t xml:space="preserve"> that mentors would be matched with new board members; if you are interested in being a mentor, please reach out to John. </w:t>
      </w:r>
      <w:r w:rsidR="007A5298">
        <w:rPr>
          <w:rFonts w:ascii="Arial" w:hAnsi="Arial" w:cs="Arial"/>
          <w:sz w:val="24"/>
          <w:szCs w:val="24"/>
        </w:rPr>
        <w:t>Potential</w:t>
      </w:r>
      <w:r>
        <w:rPr>
          <w:rFonts w:ascii="Arial" w:hAnsi="Arial" w:cs="Arial"/>
          <w:sz w:val="24"/>
          <w:szCs w:val="24"/>
        </w:rPr>
        <w:t xml:space="preserve"> new board </w:t>
      </w:r>
      <w:r w:rsidR="007A5298">
        <w:rPr>
          <w:rFonts w:ascii="Arial" w:hAnsi="Arial" w:cs="Arial"/>
          <w:sz w:val="24"/>
          <w:szCs w:val="24"/>
        </w:rPr>
        <w:t>members</w:t>
      </w:r>
      <w:r>
        <w:rPr>
          <w:rFonts w:ascii="Arial" w:hAnsi="Arial" w:cs="Arial"/>
          <w:sz w:val="24"/>
          <w:szCs w:val="24"/>
        </w:rPr>
        <w:t xml:space="preserve"> will be invited to the June board meeting to attend as a guest. If anyone is interested in </w:t>
      </w:r>
      <w:r w:rsidR="007A5298">
        <w:rPr>
          <w:rFonts w:ascii="Arial" w:hAnsi="Arial" w:cs="Arial"/>
          <w:sz w:val="24"/>
          <w:szCs w:val="24"/>
        </w:rPr>
        <w:t>being</w:t>
      </w:r>
      <w:r>
        <w:rPr>
          <w:rFonts w:ascii="Arial" w:hAnsi="Arial" w:cs="Arial"/>
          <w:sz w:val="24"/>
          <w:szCs w:val="24"/>
        </w:rPr>
        <w:t xml:space="preserve"> </w:t>
      </w:r>
      <w:r w:rsidR="007A5298">
        <w:rPr>
          <w:rFonts w:ascii="Arial" w:hAnsi="Arial" w:cs="Arial"/>
          <w:sz w:val="24"/>
          <w:szCs w:val="24"/>
        </w:rPr>
        <w:t xml:space="preserve">considered for </w:t>
      </w:r>
      <w:r>
        <w:rPr>
          <w:rFonts w:ascii="Arial" w:hAnsi="Arial" w:cs="Arial"/>
          <w:sz w:val="24"/>
          <w:szCs w:val="24"/>
        </w:rPr>
        <w:t xml:space="preserve">an officer </w:t>
      </w:r>
      <w:r w:rsidR="007A5298">
        <w:rPr>
          <w:rFonts w:ascii="Arial" w:hAnsi="Arial" w:cs="Arial"/>
          <w:sz w:val="24"/>
          <w:szCs w:val="24"/>
        </w:rPr>
        <w:t xml:space="preserve">position </w:t>
      </w:r>
      <w:r>
        <w:rPr>
          <w:rFonts w:ascii="Arial" w:hAnsi="Arial" w:cs="Arial"/>
          <w:sz w:val="24"/>
          <w:szCs w:val="24"/>
        </w:rPr>
        <w:t>– please reach out to John by May 9</w:t>
      </w:r>
      <w:r w:rsidRPr="000948EF">
        <w:rPr>
          <w:rFonts w:ascii="Arial" w:hAnsi="Arial" w:cs="Arial"/>
          <w:sz w:val="24"/>
          <w:szCs w:val="24"/>
          <w:vertAlign w:val="superscript"/>
        </w:rPr>
        <w:t>th</w:t>
      </w:r>
      <w:r>
        <w:rPr>
          <w:rFonts w:ascii="Arial" w:hAnsi="Arial" w:cs="Arial"/>
          <w:sz w:val="24"/>
          <w:szCs w:val="24"/>
        </w:rPr>
        <w:t xml:space="preserve">. Board self-evaluation surveys will be sent out in April – results will be shared in June. </w:t>
      </w:r>
    </w:p>
    <w:p w14:paraId="070F8617" w14:textId="77777777" w:rsidR="00AB41FE" w:rsidRPr="00AB41FE" w:rsidRDefault="002B7C48" w:rsidP="002B7C48">
      <w:pPr>
        <w:pStyle w:val="ListParagraph"/>
        <w:numPr>
          <w:ilvl w:val="0"/>
          <w:numId w:val="1"/>
        </w:numPr>
        <w:rPr>
          <w:rFonts w:ascii="Arial" w:hAnsi="Arial" w:cs="Arial"/>
          <w:b/>
          <w:sz w:val="24"/>
          <w:szCs w:val="24"/>
        </w:rPr>
      </w:pPr>
      <w:r w:rsidRPr="00AB41FE">
        <w:rPr>
          <w:rFonts w:ascii="Arial" w:hAnsi="Arial" w:cs="Arial"/>
          <w:b/>
          <w:color w:val="202124"/>
          <w:spacing w:val="3"/>
          <w:sz w:val="24"/>
          <w:szCs w:val="24"/>
        </w:rPr>
        <w:t xml:space="preserve">Round table announcements – </w:t>
      </w:r>
      <w:r w:rsidR="00AB41FE" w:rsidRPr="00AB41FE">
        <w:rPr>
          <w:rFonts w:ascii="Arial" w:hAnsi="Arial" w:cs="Arial"/>
          <w:b/>
          <w:color w:val="202124"/>
          <w:spacing w:val="3"/>
          <w:sz w:val="24"/>
          <w:szCs w:val="24"/>
        </w:rPr>
        <w:t>June 27</w:t>
      </w:r>
      <w:r w:rsidRPr="00AB41FE">
        <w:rPr>
          <w:rFonts w:ascii="Arial" w:hAnsi="Arial" w:cs="Arial"/>
          <w:b/>
          <w:color w:val="202124"/>
          <w:spacing w:val="3"/>
          <w:sz w:val="24"/>
          <w:szCs w:val="24"/>
        </w:rPr>
        <w:t xml:space="preserve">, 2022 next board meeting. </w:t>
      </w:r>
      <w:r w:rsidR="00AB41FE" w:rsidRPr="00AB41FE">
        <w:rPr>
          <w:rFonts w:ascii="Arial" w:hAnsi="Arial" w:cs="Arial"/>
          <w:color w:val="202124"/>
          <w:spacing w:val="3"/>
          <w:sz w:val="24"/>
          <w:szCs w:val="24"/>
        </w:rPr>
        <w:t>Toby asked board members to keep Cindy’s brother in our prayers as he is having health issues.</w:t>
      </w:r>
      <w:r w:rsidR="00AB41FE">
        <w:rPr>
          <w:rFonts w:ascii="Arial" w:hAnsi="Arial" w:cs="Arial"/>
          <w:color w:val="202124"/>
          <w:spacing w:val="3"/>
          <w:sz w:val="24"/>
          <w:szCs w:val="24"/>
        </w:rPr>
        <w:t xml:space="preserve"> Father Pat noted that this Thursday 4/28 @ 7:30 p.m. via zoom, topic of The Meaning of Suffering.</w:t>
      </w:r>
    </w:p>
    <w:p w14:paraId="7997CC69" w14:textId="77777777" w:rsidR="002B7C48" w:rsidRPr="00AB41FE" w:rsidRDefault="002B7C48" w:rsidP="002B7C48">
      <w:pPr>
        <w:pStyle w:val="ListParagraph"/>
        <w:numPr>
          <w:ilvl w:val="0"/>
          <w:numId w:val="1"/>
        </w:numPr>
        <w:rPr>
          <w:rFonts w:ascii="Arial" w:hAnsi="Arial" w:cs="Arial"/>
          <w:b/>
          <w:sz w:val="24"/>
          <w:szCs w:val="24"/>
        </w:rPr>
      </w:pPr>
      <w:r w:rsidRPr="00AB41FE">
        <w:rPr>
          <w:rFonts w:ascii="Arial" w:hAnsi="Arial" w:cs="Arial"/>
          <w:b/>
          <w:sz w:val="24"/>
          <w:szCs w:val="24"/>
        </w:rPr>
        <w:t>Closing Prayer</w:t>
      </w:r>
    </w:p>
    <w:p w14:paraId="7D324CCD" w14:textId="6E5E2E75" w:rsidR="002B7C48" w:rsidRDefault="002B7C48" w:rsidP="000E4874">
      <w:pPr>
        <w:pStyle w:val="ListParagraph"/>
        <w:numPr>
          <w:ilvl w:val="0"/>
          <w:numId w:val="1"/>
        </w:numPr>
      </w:pPr>
      <w:r w:rsidRPr="006D6B7C">
        <w:rPr>
          <w:rFonts w:ascii="Arial" w:hAnsi="Arial" w:cs="Arial"/>
          <w:b/>
          <w:sz w:val="24"/>
          <w:szCs w:val="24"/>
        </w:rPr>
        <w:t>Adjournment – The St. Paul Board of Directors meeting was adjourned at 8:48 p.m.</w:t>
      </w:r>
    </w:p>
    <w:p w14:paraId="0DB95D5F" w14:textId="77777777" w:rsidR="002B7C48" w:rsidRDefault="002B7C48" w:rsidP="002B7C48"/>
    <w:p w14:paraId="1B3FB398" w14:textId="77777777" w:rsidR="00AB41FE" w:rsidRDefault="00AB41FE"/>
    <w:sectPr w:rsidR="00AB41FE" w:rsidSect="00AB41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2DD"/>
    <w:multiLevelType w:val="hybridMultilevel"/>
    <w:tmpl w:val="D4AC65E2"/>
    <w:lvl w:ilvl="0" w:tplc="FDA653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62D14"/>
    <w:multiLevelType w:val="hybridMultilevel"/>
    <w:tmpl w:val="254E8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D03A2E"/>
    <w:multiLevelType w:val="hybridMultilevel"/>
    <w:tmpl w:val="62A60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13262667">
    <w:abstractNumId w:val="0"/>
  </w:num>
  <w:num w:numId="2" w16cid:durableId="1073315640">
    <w:abstractNumId w:val="2"/>
  </w:num>
  <w:num w:numId="3" w16cid:durableId="869073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48"/>
    <w:rsid w:val="000948EF"/>
    <w:rsid w:val="002B7C48"/>
    <w:rsid w:val="00423F85"/>
    <w:rsid w:val="004A5FB9"/>
    <w:rsid w:val="00610FAF"/>
    <w:rsid w:val="00653ECA"/>
    <w:rsid w:val="006D6B7C"/>
    <w:rsid w:val="007A5298"/>
    <w:rsid w:val="00853307"/>
    <w:rsid w:val="00A85620"/>
    <w:rsid w:val="00AB41FE"/>
    <w:rsid w:val="00AC060A"/>
    <w:rsid w:val="00C910E9"/>
    <w:rsid w:val="00F7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CC64"/>
  <w15:docId w15:val="{346C6CB7-17B2-4A43-8B22-9D72EE7D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76028">
      <w:bodyDiv w:val="1"/>
      <w:marLeft w:val="0"/>
      <w:marRight w:val="0"/>
      <w:marTop w:val="0"/>
      <w:marBottom w:val="0"/>
      <w:divBdr>
        <w:top w:val="none" w:sz="0" w:space="0" w:color="auto"/>
        <w:left w:val="none" w:sz="0" w:space="0" w:color="auto"/>
        <w:bottom w:val="none" w:sz="0" w:space="0" w:color="auto"/>
        <w:right w:val="none" w:sz="0" w:space="0" w:color="auto"/>
      </w:divBdr>
      <w:divsChild>
        <w:div w:id="1770587048">
          <w:marLeft w:val="0"/>
          <w:marRight w:val="0"/>
          <w:marTop w:val="0"/>
          <w:marBottom w:val="0"/>
          <w:divBdr>
            <w:top w:val="none" w:sz="0" w:space="0" w:color="auto"/>
            <w:left w:val="none" w:sz="0" w:space="0" w:color="auto"/>
            <w:bottom w:val="none" w:sz="0" w:space="0" w:color="auto"/>
            <w:right w:val="none" w:sz="0" w:space="0" w:color="auto"/>
          </w:divBdr>
        </w:div>
        <w:div w:id="153630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 Klinski</dc:creator>
  <cp:lastModifiedBy>Conrad-Tabaczynski, Christina</cp:lastModifiedBy>
  <cp:revision>3</cp:revision>
  <dcterms:created xsi:type="dcterms:W3CDTF">2022-06-20T17:54:00Z</dcterms:created>
  <dcterms:modified xsi:type="dcterms:W3CDTF">2022-06-23T13:38:00Z</dcterms:modified>
</cp:coreProperties>
</file>