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1D2F5" w14:textId="0337EE11" w:rsidR="003E6625" w:rsidRPr="00074C69" w:rsidRDefault="003E6625">
      <w:pPr>
        <w:pStyle w:val="Title"/>
        <w:rPr>
          <w:rFonts w:ascii="Times New Roman" w:hAnsi="Times New Roman"/>
          <w:sz w:val="44"/>
          <w:szCs w:val="44"/>
        </w:rPr>
      </w:pPr>
      <w:r w:rsidRPr="00074C69">
        <w:rPr>
          <w:rFonts w:ascii="Times New Roman" w:hAnsi="Times New Roman"/>
          <w:sz w:val="44"/>
          <w:szCs w:val="44"/>
        </w:rPr>
        <w:t xml:space="preserve">Call to “Successful” Board </w:t>
      </w:r>
      <w:r w:rsidR="00074C69" w:rsidRPr="00074C69">
        <w:rPr>
          <w:rFonts w:ascii="Times New Roman" w:hAnsi="Times New Roman"/>
          <w:sz w:val="44"/>
          <w:szCs w:val="44"/>
        </w:rPr>
        <w:t>Prospects</w:t>
      </w:r>
    </w:p>
    <w:p w14:paraId="76B6C902" w14:textId="77777777" w:rsidR="003E6625" w:rsidRPr="0065400B" w:rsidRDefault="003E6625">
      <w:pPr>
        <w:rPr>
          <w:rFonts w:ascii="Times New Roman" w:hAnsi="Times New Roman"/>
          <w:szCs w:val="24"/>
        </w:rPr>
      </w:pPr>
      <w:r w:rsidRPr="0065400B">
        <w:rPr>
          <w:rFonts w:ascii="Times New Roman" w:hAnsi="Times New Roman"/>
          <w:szCs w:val="24"/>
        </w:rPr>
        <w:t xml:space="preserve">  </w:t>
      </w:r>
    </w:p>
    <w:p w14:paraId="04A9667E" w14:textId="16114033" w:rsidR="003E6625" w:rsidRPr="0065400B" w:rsidRDefault="003E6625">
      <w:pPr>
        <w:jc w:val="both"/>
        <w:rPr>
          <w:rFonts w:ascii="Times New Roman" w:hAnsi="Times New Roman"/>
          <w:szCs w:val="24"/>
        </w:rPr>
      </w:pPr>
      <w:r w:rsidRPr="0065400B">
        <w:rPr>
          <w:rFonts w:ascii="Times New Roman" w:hAnsi="Times New Roman"/>
          <w:szCs w:val="24"/>
        </w:rPr>
        <w:t xml:space="preserve">“__________, </w:t>
      </w:r>
      <w:r w:rsidRPr="0065400B">
        <w:rPr>
          <w:rFonts w:ascii="Times New Roman" w:hAnsi="Times New Roman"/>
          <w:b/>
          <w:szCs w:val="24"/>
        </w:rPr>
        <w:t>thank you</w:t>
      </w:r>
      <w:r w:rsidRPr="0065400B">
        <w:rPr>
          <w:rFonts w:ascii="Times New Roman" w:hAnsi="Times New Roman"/>
          <w:szCs w:val="24"/>
        </w:rPr>
        <w:t xml:space="preserve"> for taking this call.”  This </w:t>
      </w:r>
      <w:r w:rsidR="00074C69" w:rsidRPr="0065400B">
        <w:rPr>
          <w:rFonts w:ascii="Times New Roman" w:hAnsi="Times New Roman"/>
          <w:szCs w:val="24"/>
        </w:rPr>
        <w:t>is _</w:t>
      </w:r>
      <w:r w:rsidRPr="0065400B">
        <w:rPr>
          <w:rFonts w:ascii="Times New Roman" w:hAnsi="Times New Roman"/>
          <w:szCs w:val="24"/>
        </w:rPr>
        <w:t xml:space="preserve">__________ and I’m calling for St. Paul of the Cross Retreat </w:t>
      </w:r>
      <w:r w:rsidR="00F824F2" w:rsidRPr="0065400B">
        <w:rPr>
          <w:rFonts w:ascii="Times New Roman" w:hAnsi="Times New Roman"/>
          <w:szCs w:val="24"/>
        </w:rPr>
        <w:t>Center</w:t>
      </w:r>
      <w:r w:rsidRPr="0065400B">
        <w:rPr>
          <w:rFonts w:ascii="Times New Roman" w:hAnsi="Times New Roman"/>
          <w:szCs w:val="24"/>
        </w:rPr>
        <w:t xml:space="preserve">.  </w:t>
      </w:r>
      <w:r w:rsidR="00C56227" w:rsidRPr="0065400B">
        <w:rPr>
          <w:rFonts w:ascii="Times New Roman" w:hAnsi="Times New Roman"/>
          <w:szCs w:val="24"/>
        </w:rPr>
        <w:t xml:space="preserve">As you may recall, </w:t>
      </w:r>
      <w:r w:rsidRPr="0065400B">
        <w:rPr>
          <w:rFonts w:ascii="Times New Roman" w:hAnsi="Times New Roman"/>
          <w:szCs w:val="24"/>
        </w:rPr>
        <w:t xml:space="preserve">I’m one of the members </w:t>
      </w:r>
      <w:r w:rsidR="00450577" w:rsidRPr="0065400B">
        <w:rPr>
          <w:rFonts w:ascii="Times New Roman" w:hAnsi="Times New Roman"/>
          <w:szCs w:val="24"/>
        </w:rPr>
        <w:t xml:space="preserve">of the </w:t>
      </w:r>
      <w:bookmarkStart w:id="0" w:name="_Hlk90913744"/>
      <w:r w:rsidR="00686BC2">
        <w:rPr>
          <w:rFonts w:ascii="Times New Roman" w:hAnsi="Times New Roman"/>
          <w:szCs w:val="24"/>
        </w:rPr>
        <w:t>Board Affairs</w:t>
      </w:r>
      <w:r w:rsidR="00450577" w:rsidRPr="0065400B">
        <w:rPr>
          <w:rFonts w:ascii="Times New Roman" w:hAnsi="Times New Roman"/>
          <w:szCs w:val="24"/>
        </w:rPr>
        <w:t xml:space="preserve"> </w:t>
      </w:r>
      <w:bookmarkEnd w:id="0"/>
      <w:r w:rsidR="00450577" w:rsidRPr="0065400B">
        <w:rPr>
          <w:rFonts w:ascii="Times New Roman" w:hAnsi="Times New Roman"/>
          <w:szCs w:val="24"/>
        </w:rPr>
        <w:t xml:space="preserve">Committee </w:t>
      </w:r>
      <w:r w:rsidRPr="0065400B">
        <w:rPr>
          <w:rFonts w:ascii="Times New Roman" w:hAnsi="Times New Roman"/>
          <w:szCs w:val="24"/>
        </w:rPr>
        <w:t>and we met at the recent board discernment meeting.</w:t>
      </w:r>
    </w:p>
    <w:p w14:paraId="71CDB18F" w14:textId="77777777" w:rsidR="003E6625" w:rsidRPr="001D4051" w:rsidRDefault="003E6625">
      <w:pPr>
        <w:jc w:val="both"/>
        <w:rPr>
          <w:rFonts w:ascii="Times New Roman" w:hAnsi="Times New Roman"/>
          <w:sz w:val="20"/>
        </w:rPr>
      </w:pPr>
    </w:p>
    <w:p w14:paraId="7B21A738" w14:textId="0B28422D" w:rsidR="003E6625" w:rsidRPr="0065400B" w:rsidRDefault="003E6625">
      <w:pPr>
        <w:jc w:val="both"/>
        <w:rPr>
          <w:rFonts w:ascii="Times New Roman" w:hAnsi="Times New Roman"/>
          <w:b/>
          <w:szCs w:val="24"/>
        </w:rPr>
      </w:pPr>
      <w:r w:rsidRPr="0065400B">
        <w:rPr>
          <w:rFonts w:ascii="Times New Roman" w:hAnsi="Times New Roman"/>
          <w:szCs w:val="24"/>
          <w:u w:val="single"/>
        </w:rPr>
        <w:t>“_ ________,</w:t>
      </w:r>
      <w:r w:rsidRPr="0065400B">
        <w:rPr>
          <w:rFonts w:ascii="Times New Roman" w:hAnsi="Times New Roman"/>
          <w:szCs w:val="24"/>
        </w:rPr>
        <w:t xml:space="preserve"> </w:t>
      </w:r>
      <w:r w:rsidRPr="0065400B">
        <w:rPr>
          <w:rFonts w:ascii="Times New Roman" w:hAnsi="Times New Roman"/>
          <w:b/>
          <w:szCs w:val="24"/>
        </w:rPr>
        <w:t>do you have a minute or two or is this a bad time?”</w:t>
      </w:r>
      <w:r w:rsidR="00B4534C">
        <w:rPr>
          <w:rFonts w:ascii="Times New Roman" w:hAnsi="Times New Roman"/>
          <w:b/>
          <w:szCs w:val="24"/>
        </w:rPr>
        <w:t xml:space="preserve"> </w:t>
      </w:r>
    </w:p>
    <w:p w14:paraId="5518FB51" w14:textId="77777777" w:rsidR="003E6625" w:rsidRPr="001D4051" w:rsidRDefault="003E6625">
      <w:pPr>
        <w:jc w:val="both"/>
        <w:rPr>
          <w:rFonts w:ascii="Times New Roman" w:hAnsi="Times New Roman"/>
          <w:sz w:val="20"/>
        </w:rPr>
      </w:pPr>
    </w:p>
    <w:p w14:paraId="3A6E2286" w14:textId="2ACFCBF3" w:rsidR="003E6625" w:rsidRPr="0065400B" w:rsidRDefault="003E6625" w:rsidP="0065400B">
      <w:pPr>
        <w:jc w:val="both"/>
        <w:rPr>
          <w:rFonts w:ascii="Times New Roman" w:hAnsi="Times New Roman"/>
          <w:szCs w:val="24"/>
        </w:rPr>
      </w:pPr>
      <w:r w:rsidRPr="0065400B">
        <w:rPr>
          <w:rFonts w:ascii="Times New Roman" w:hAnsi="Times New Roman"/>
          <w:b/>
          <w:i/>
          <w:szCs w:val="24"/>
          <w:u w:val="single"/>
        </w:rPr>
        <w:t xml:space="preserve">“Bad </w:t>
      </w:r>
      <w:r w:rsidR="00DE4C14" w:rsidRPr="0065400B">
        <w:rPr>
          <w:rFonts w:ascii="Times New Roman" w:hAnsi="Times New Roman"/>
          <w:b/>
          <w:i/>
          <w:szCs w:val="24"/>
          <w:u w:val="single"/>
        </w:rPr>
        <w:t>time”</w:t>
      </w:r>
      <w:r w:rsidR="00DE4C14" w:rsidRPr="0065400B">
        <w:rPr>
          <w:rFonts w:ascii="Times New Roman" w:hAnsi="Times New Roman"/>
          <w:szCs w:val="24"/>
        </w:rPr>
        <w:t xml:space="preserve"> - “</w:t>
      </w:r>
      <w:r w:rsidRPr="0065400B">
        <w:rPr>
          <w:rFonts w:ascii="Times New Roman" w:hAnsi="Times New Roman"/>
          <w:szCs w:val="24"/>
        </w:rPr>
        <w:t>Not a problem, when would it be convenient for me to call back?</w:t>
      </w:r>
    </w:p>
    <w:p w14:paraId="2E2F4F30" w14:textId="77777777" w:rsidR="003E6625" w:rsidRPr="001D4051" w:rsidRDefault="003E6625" w:rsidP="0065400B">
      <w:pPr>
        <w:ind w:firstLine="720"/>
        <w:jc w:val="both"/>
        <w:rPr>
          <w:rFonts w:ascii="Times New Roman" w:hAnsi="Times New Roman"/>
          <w:sz w:val="20"/>
        </w:rPr>
      </w:pPr>
    </w:p>
    <w:p w14:paraId="67FDBC7A" w14:textId="7D4CCA74" w:rsidR="003E6625" w:rsidRPr="0065400B" w:rsidRDefault="003E6625" w:rsidP="0065400B">
      <w:pPr>
        <w:jc w:val="both"/>
        <w:rPr>
          <w:rFonts w:ascii="Times New Roman" w:hAnsi="Times New Roman"/>
          <w:szCs w:val="24"/>
        </w:rPr>
      </w:pPr>
      <w:r w:rsidRPr="0065400B">
        <w:rPr>
          <w:rFonts w:ascii="Times New Roman" w:hAnsi="Times New Roman"/>
          <w:b/>
          <w:i/>
          <w:szCs w:val="24"/>
          <w:u w:val="single"/>
        </w:rPr>
        <w:t xml:space="preserve">“Good </w:t>
      </w:r>
      <w:r w:rsidR="00DE4C14" w:rsidRPr="0065400B">
        <w:rPr>
          <w:rFonts w:ascii="Times New Roman" w:hAnsi="Times New Roman"/>
          <w:b/>
          <w:i/>
          <w:szCs w:val="24"/>
          <w:u w:val="single"/>
        </w:rPr>
        <w:t>time”</w:t>
      </w:r>
      <w:r w:rsidR="00DE4C14" w:rsidRPr="0065400B">
        <w:rPr>
          <w:rFonts w:ascii="Times New Roman" w:hAnsi="Times New Roman"/>
          <w:szCs w:val="24"/>
        </w:rPr>
        <w:t xml:space="preserve"> -</w:t>
      </w:r>
      <w:r w:rsidRPr="0065400B">
        <w:rPr>
          <w:rFonts w:ascii="Times New Roman" w:hAnsi="Times New Roman"/>
          <w:szCs w:val="24"/>
        </w:rPr>
        <w:t xml:space="preserve"> “Good!  There are two reasons why I’m calling.” </w:t>
      </w:r>
    </w:p>
    <w:p w14:paraId="0C347E92" w14:textId="77777777" w:rsidR="003E6625" w:rsidRPr="001D4051" w:rsidRDefault="003E6625" w:rsidP="0065400B">
      <w:pPr>
        <w:jc w:val="both"/>
        <w:rPr>
          <w:rFonts w:ascii="Times New Roman" w:hAnsi="Times New Roman"/>
          <w:sz w:val="20"/>
        </w:rPr>
      </w:pPr>
    </w:p>
    <w:p w14:paraId="54E8703E" w14:textId="74EC55B4" w:rsidR="003E6625" w:rsidRPr="0065400B" w:rsidRDefault="003E6625" w:rsidP="0065400B">
      <w:pPr>
        <w:pStyle w:val="BodyText3"/>
        <w:rPr>
          <w:rFonts w:ascii="Times New Roman" w:hAnsi="Times New Roman"/>
          <w:sz w:val="24"/>
          <w:szCs w:val="24"/>
        </w:rPr>
      </w:pPr>
      <w:r w:rsidRPr="0065400B">
        <w:rPr>
          <w:rFonts w:ascii="Times New Roman" w:hAnsi="Times New Roman"/>
          <w:sz w:val="24"/>
          <w:szCs w:val="24"/>
        </w:rPr>
        <w:t xml:space="preserve">First, I’m delighted to inform you the </w:t>
      </w:r>
      <w:r w:rsidR="00686BC2" w:rsidRPr="00686BC2">
        <w:rPr>
          <w:rFonts w:ascii="Times New Roman" w:hAnsi="Times New Roman"/>
          <w:szCs w:val="24"/>
        </w:rPr>
        <w:t>Board Affairs</w:t>
      </w:r>
      <w:r w:rsidR="00A324DA" w:rsidRPr="0065400B">
        <w:rPr>
          <w:rFonts w:ascii="Times New Roman" w:hAnsi="Times New Roman"/>
          <w:szCs w:val="24"/>
        </w:rPr>
        <w:t xml:space="preserve"> Committee </w:t>
      </w:r>
      <w:r w:rsidRPr="0065400B">
        <w:rPr>
          <w:rFonts w:ascii="Times New Roman" w:hAnsi="Times New Roman"/>
          <w:sz w:val="24"/>
          <w:szCs w:val="24"/>
        </w:rPr>
        <w:t xml:space="preserve">would like to recommend you for election to the board … and </w:t>
      </w:r>
    </w:p>
    <w:p w14:paraId="7426E61E" w14:textId="77777777" w:rsidR="003E6625" w:rsidRPr="001D4051" w:rsidRDefault="003E6625" w:rsidP="0065400B">
      <w:pPr>
        <w:jc w:val="both"/>
        <w:rPr>
          <w:rFonts w:ascii="Times New Roman" w:hAnsi="Times New Roman"/>
          <w:sz w:val="20"/>
        </w:rPr>
      </w:pPr>
    </w:p>
    <w:p w14:paraId="135706CF" w14:textId="77777777" w:rsidR="003E6625" w:rsidRPr="0065400B" w:rsidRDefault="003E6625" w:rsidP="0065400B">
      <w:pPr>
        <w:jc w:val="both"/>
        <w:rPr>
          <w:rFonts w:ascii="Times New Roman" w:hAnsi="Times New Roman"/>
          <w:szCs w:val="24"/>
        </w:rPr>
      </w:pPr>
      <w:r w:rsidRPr="0065400B">
        <w:rPr>
          <w:rFonts w:ascii="Times New Roman" w:hAnsi="Times New Roman"/>
          <w:szCs w:val="24"/>
        </w:rPr>
        <w:t xml:space="preserve">Second, we need to make sure you are still interested and </w:t>
      </w:r>
      <w:proofErr w:type="gramStart"/>
      <w:r w:rsidRPr="0065400B">
        <w:rPr>
          <w:rFonts w:ascii="Times New Roman" w:hAnsi="Times New Roman"/>
          <w:szCs w:val="24"/>
        </w:rPr>
        <w:t>are able to</w:t>
      </w:r>
      <w:proofErr w:type="gramEnd"/>
      <w:r w:rsidRPr="0065400B">
        <w:rPr>
          <w:rFonts w:ascii="Times New Roman" w:hAnsi="Times New Roman"/>
          <w:szCs w:val="24"/>
        </w:rPr>
        <w:t xml:space="preserve"> serve in that capacity.</w:t>
      </w:r>
    </w:p>
    <w:p w14:paraId="0CACFB0F" w14:textId="77777777" w:rsidR="003E6625" w:rsidRPr="001D4051" w:rsidRDefault="003E6625" w:rsidP="0065400B">
      <w:pPr>
        <w:jc w:val="both"/>
        <w:rPr>
          <w:rFonts w:ascii="Times New Roman" w:hAnsi="Times New Roman"/>
          <w:sz w:val="20"/>
        </w:rPr>
      </w:pPr>
    </w:p>
    <w:p w14:paraId="63282957" w14:textId="52BCB2B0" w:rsidR="003E6625" w:rsidRPr="0065400B" w:rsidRDefault="003E6625" w:rsidP="0065400B">
      <w:pPr>
        <w:jc w:val="both"/>
        <w:rPr>
          <w:rFonts w:ascii="Times New Roman" w:hAnsi="Times New Roman"/>
          <w:szCs w:val="24"/>
        </w:rPr>
      </w:pPr>
      <w:r w:rsidRPr="0065400B">
        <w:rPr>
          <w:rFonts w:ascii="Times New Roman" w:hAnsi="Times New Roman"/>
          <w:b/>
          <w:bCs/>
          <w:i/>
          <w:iCs/>
          <w:szCs w:val="24"/>
          <w:u w:val="single"/>
        </w:rPr>
        <w:t>“No, I’m not.”</w:t>
      </w:r>
      <w:r w:rsidRPr="0065400B">
        <w:rPr>
          <w:rFonts w:ascii="Times New Roman" w:hAnsi="Times New Roman"/>
          <w:szCs w:val="24"/>
        </w:rPr>
        <w:t xml:space="preserve"> – “I’m so sorry to hear that; can you share with me what has caused you to change your mind?”  (Then listen and reply appropriately to their reason; depending on the reason given, you may say …)  “We understand.  With your permission, we’d like to keep your name active in our file until such time as …. (</w:t>
      </w:r>
      <w:r w:rsidR="00DE4C14" w:rsidRPr="0065400B">
        <w:rPr>
          <w:rFonts w:ascii="Times New Roman" w:hAnsi="Times New Roman"/>
          <w:szCs w:val="24"/>
        </w:rPr>
        <w:t>what</w:t>
      </w:r>
      <w:r w:rsidR="00DE4C14">
        <w:rPr>
          <w:rFonts w:ascii="Times New Roman" w:hAnsi="Times New Roman"/>
          <w:szCs w:val="24"/>
        </w:rPr>
        <w:t>e</w:t>
      </w:r>
      <w:r w:rsidR="00DE4C14" w:rsidRPr="0065400B">
        <w:rPr>
          <w:rFonts w:ascii="Times New Roman" w:hAnsi="Times New Roman"/>
          <w:szCs w:val="24"/>
        </w:rPr>
        <w:t>ver</w:t>
      </w:r>
      <w:r w:rsidRPr="0065400B">
        <w:rPr>
          <w:rFonts w:ascii="Times New Roman" w:hAnsi="Times New Roman"/>
          <w:szCs w:val="24"/>
        </w:rPr>
        <w:t xml:space="preserve"> may be appropriate).</w:t>
      </w:r>
      <w:r w:rsidR="00C56227" w:rsidRPr="0065400B">
        <w:rPr>
          <w:rFonts w:ascii="Times New Roman" w:hAnsi="Times New Roman"/>
          <w:szCs w:val="24"/>
        </w:rPr>
        <w:t xml:space="preserve">  Further, we like to encourage you to continue your service on one of our </w:t>
      </w:r>
      <w:r w:rsidR="00486EC8">
        <w:rPr>
          <w:rFonts w:ascii="Times New Roman" w:hAnsi="Times New Roman"/>
          <w:szCs w:val="24"/>
        </w:rPr>
        <w:t xml:space="preserve">board or management </w:t>
      </w:r>
      <w:r w:rsidR="00C56227" w:rsidRPr="0065400B">
        <w:rPr>
          <w:rFonts w:ascii="Times New Roman" w:hAnsi="Times New Roman"/>
          <w:szCs w:val="24"/>
        </w:rPr>
        <w:t>committees.</w:t>
      </w:r>
    </w:p>
    <w:p w14:paraId="16C6E5F8" w14:textId="77777777" w:rsidR="003E6625" w:rsidRPr="001D4051" w:rsidRDefault="003E6625" w:rsidP="0065400B">
      <w:pPr>
        <w:jc w:val="both"/>
        <w:rPr>
          <w:rFonts w:ascii="Times New Roman" w:hAnsi="Times New Roman"/>
          <w:sz w:val="20"/>
        </w:rPr>
      </w:pPr>
    </w:p>
    <w:p w14:paraId="67711C21" w14:textId="77777777" w:rsidR="003E6625" w:rsidRPr="0065400B" w:rsidRDefault="003E6625" w:rsidP="0065400B">
      <w:pPr>
        <w:pStyle w:val="BodyTextIndent"/>
        <w:ind w:left="0"/>
        <w:rPr>
          <w:rFonts w:ascii="Times New Roman" w:hAnsi="Times New Roman"/>
          <w:sz w:val="24"/>
          <w:szCs w:val="24"/>
        </w:rPr>
      </w:pPr>
      <w:r w:rsidRPr="0065400B">
        <w:rPr>
          <w:rFonts w:ascii="Times New Roman" w:hAnsi="Times New Roman"/>
          <w:b/>
          <w:bCs/>
          <w:i/>
          <w:iCs/>
          <w:sz w:val="24"/>
          <w:szCs w:val="24"/>
          <w:u w:val="single"/>
        </w:rPr>
        <w:t>“Yes, I am!”</w:t>
      </w:r>
      <w:r w:rsidRPr="0065400B">
        <w:rPr>
          <w:rFonts w:ascii="Times New Roman" w:hAnsi="Times New Roman"/>
          <w:sz w:val="24"/>
          <w:szCs w:val="24"/>
        </w:rPr>
        <w:t xml:space="preserve"> – “Wonderful, I’m so happy to hear that; we are looking forward to having you serve on the board with us.  Now, here are some important dates for you to keep in mind.”</w:t>
      </w:r>
    </w:p>
    <w:p w14:paraId="7951114D" w14:textId="77777777" w:rsidR="003E6625" w:rsidRPr="001D4051" w:rsidRDefault="003E6625" w:rsidP="0065400B">
      <w:pPr>
        <w:pStyle w:val="BodyTextIndent"/>
        <w:ind w:left="0"/>
        <w:rPr>
          <w:rFonts w:ascii="Times New Roman" w:hAnsi="Times New Roman"/>
          <w:sz w:val="20"/>
        </w:rPr>
      </w:pPr>
    </w:p>
    <w:p w14:paraId="3611A5B8" w14:textId="1FFA1388" w:rsidR="003E6625" w:rsidRPr="0065400B" w:rsidRDefault="003E6625" w:rsidP="0065400B">
      <w:pPr>
        <w:pStyle w:val="BodyTextIndent"/>
        <w:ind w:left="0"/>
        <w:rPr>
          <w:rFonts w:ascii="Times New Roman" w:hAnsi="Times New Roman"/>
          <w:sz w:val="24"/>
          <w:szCs w:val="24"/>
        </w:rPr>
      </w:pPr>
      <w:r w:rsidRPr="0065400B">
        <w:rPr>
          <w:rFonts w:ascii="Times New Roman" w:hAnsi="Times New Roman"/>
          <w:b/>
          <w:sz w:val="24"/>
          <w:szCs w:val="24"/>
        </w:rPr>
        <w:t xml:space="preserve">Monday, </w:t>
      </w:r>
      <w:r w:rsidR="00486EC8">
        <w:rPr>
          <w:rFonts w:ascii="Times New Roman" w:hAnsi="Times New Roman"/>
          <w:b/>
          <w:sz w:val="24"/>
          <w:szCs w:val="24"/>
        </w:rPr>
        <w:t>April</w:t>
      </w:r>
      <w:r w:rsidR="002339D5" w:rsidRPr="0065400B">
        <w:rPr>
          <w:rFonts w:ascii="Times New Roman" w:hAnsi="Times New Roman"/>
          <w:b/>
          <w:sz w:val="24"/>
          <w:szCs w:val="24"/>
        </w:rPr>
        <w:t xml:space="preserve"> </w:t>
      </w:r>
      <w:r w:rsidR="0065400B">
        <w:rPr>
          <w:rFonts w:ascii="Times New Roman" w:hAnsi="Times New Roman"/>
          <w:b/>
          <w:sz w:val="24"/>
          <w:szCs w:val="24"/>
        </w:rPr>
        <w:t>___</w:t>
      </w:r>
      <w:r w:rsidRPr="0065400B">
        <w:rPr>
          <w:rFonts w:ascii="Times New Roman" w:hAnsi="Times New Roman"/>
          <w:sz w:val="24"/>
          <w:szCs w:val="24"/>
        </w:rPr>
        <w:t xml:space="preserve">.  The </w:t>
      </w:r>
      <w:r w:rsidR="00686BC2">
        <w:rPr>
          <w:rFonts w:ascii="Times New Roman" w:hAnsi="Times New Roman"/>
          <w:szCs w:val="24"/>
        </w:rPr>
        <w:t>Board Affairs</w:t>
      </w:r>
      <w:r w:rsidRPr="0065400B">
        <w:rPr>
          <w:rFonts w:ascii="Times New Roman" w:hAnsi="Times New Roman"/>
          <w:sz w:val="24"/>
          <w:szCs w:val="24"/>
        </w:rPr>
        <w:t xml:space="preserve"> </w:t>
      </w:r>
      <w:r w:rsidR="00486EC8">
        <w:rPr>
          <w:rFonts w:ascii="Times New Roman" w:hAnsi="Times New Roman"/>
          <w:sz w:val="24"/>
          <w:szCs w:val="24"/>
        </w:rPr>
        <w:t>C</w:t>
      </w:r>
      <w:r w:rsidRPr="0065400B">
        <w:rPr>
          <w:rFonts w:ascii="Times New Roman" w:hAnsi="Times New Roman"/>
          <w:sz w:val="24"/>
          <w:szCs w:val="24"/>
        </w:rPr>
        <w:t xml:space="preserve">ommittee will submit your name as one of a slate of candidates to the full board.  While the full board has the authority to reject any candidate, we don’t expect that to happen.  Following that meeting, the new board members will be notified of the outcome by both phone and letter.  You’ll receive a call from me on Tuesday, </w:t>
      </w:r>
      <w:r w:rsidR="00A324DA">
        <w:rPr>
          <w:rFonts w:ascii="Times New Roman" w:hAnsi="Times New Roman"/>
          <w:sz w:val="24"/>
          <w:szCs w:val="24"/>
        </w:rPr>
        <w:t>____</w:t>
      </w:r>
      <w:r w:rsidRPr="0065400B">
        <w:rPr>
          <w:rFonts w:ascii="Times New Roman" w:hAnsi="Times New Roman"/>
          <w:sz w:val="24"/>
          <w:szCs w:val="24"/>
        </w:rPr>
        <w:t xml:space="preserve"> </w:t>
      </w:r>
      <w:r w:rsidR="002339D5" w:rsidRPr="0065400B">
        <w:rPr>
          <w:rFonts w:ascii="Times New Roman" w:hAnsi="Times New Roman"/>
          <w:sz w:val="24"/>
          <w:szCs w:val="24"/>
        </w:rPr>
        <w:t xml:space="preserve">or shortly thereafter </w:t>
      </w:r>
      <w:r w:rsidRPr="0065400B">
        <w:rPr>
          <w:rFonts w:ascii="Times New Roman" w:hAnsi="Times New Roman"/>
          <w:sz w:val="24"/>
          <w:szCs w:val="24"/>
        </w:rPr>
        <w:t>and the official letter will come from the board chair later that week.</w:t>
      </w:r>
      <w:r w:rsidR="00686BC2">
        <w:rPr>
          <w:rFonts w:ascii="Times New Roman" w:hAnsi="Times New Roman"/>
          <w:sz w:val="24"/>
          <w:szCs w:val="24"/>
        </w:rPr>
        <w:t xml:space="preserve"> </w:t>
      </w:r>
    </w:p>
    <w:p w14:paraId="5E0F494D" w14:textId="77777777" w:rsidR="00C56227" w:rsidRPr="001D4051" w:rsidRDefault="00C56227" w:rsidP="0065400B">
      <w:pPr>
        <w:pStyle w:val="BodyTextIndent"/>
        <w:ind w:left="0"/>
        <w:rPr>
          <w:rFonts w:ascii="Times New Roman" w:hAnsi="Times New Roman"/>
          <w:sz w:val="20"/>
        </w:rPr>
      </w:pPr>
    </w:p>
    <w:p w14:paraId="0B7BF76D" w14:textId="56CC0DC4" w:rsidR="00A324DA" w:rsidRPr="0065400B" w:rsidRDefault="00A324DA" w:rsidP="00A324DA">
      <w:pPr>
        <w:pStyle w:val="BodyTextIndent"/>
        <w:ind w:left="0"/>
        <w:rPr>
          <w:rFonts w:ascii="Times New Roman" w:hAnsi="Times New Roman"/>
          <w:sz w:val="24"/>
          <w:szCs w:val="24"/>
        </w:rPr>
      </w:pPr>
      <w:r>
        <w:rPr>
          <w:rFonts w:ascii="Times New Roman" w:hAnsi="Times New Roman"/>
          <w:b/>
          <w:sz w:val="24"/>
          <w:szCs w:val="24"/>
        </w:rPr>
        <w:t xml:space="preserve">Monday, June ___ at </w:t>
      </w:r>
      <w:r w:rsidR="00486EC8">
        <w:rPr>
          <w:rFonts w:ascii="Times New Roman" w:hAnsi="Times New Roman"/>
          <w:b/>
          <w:sz w:val="24"/>
          <w:szCs w:val="24"/>
        </w:rPr>
        <w:t>5</w:t>
      </w:r>
      <w:r>
        <w:rPr>
          <w:rFonts w:ascii="Times New Roman" w:hAnsi="Times New Roman"/>
          <w:b/>
          <w:sz w:val="24"/>
          <w:szCs w:val="24"/>
        </w:rPr>
        <w:t xml:space="preserve"> PM.</w:t>
      </w:r>
      <w:r w:rsidRPr="0065400B">
        <w:rPr>
          <w:rFonts w:ascii="Times New Roman" w:hAnsi="Times New Roman"/>
          <w:sz w:val="24"/>
          <w:szCs w:val="24"/>
        </w:rPr>
        <w:t xml:space="preserve"> – Th</w:t>
      </w:r>
      <w:r w:rsidR="00686BC2">
        <w:rPr>
          <w:rFonts w:ascii="Times New Roman" w:hAnsi="Times New Roman"/>
          <w:sz w:val="24"/>
          <w:szCs w:val="24"/>
        </w:rPr>
        <w:t xml:space="preserve">ere will be </w:t>
      </w:r>
      <w:r w:rsidR="00486EC8">
        <w:rPr>
          <w:rFonts w:ascii="Times New Roman" w:hAnsi="Times New Roman"/>
          <w:sz w:val="24"/>
          <w:szCs w:val="24"/>
        </w:rPr>
        <w:t xml:space="preserve">an </w:t>
      </w:r>
      <w:r w:rsidR="00486EC8" w:rsidRPr="0065400B">
        <w:rPr>
          <w:rFonts w:ascii="Times New Roman" w:hAnsi="Times New Roman"/>
          <w:sz w:val="24"/>
          <w:szCs w:val="24"/>
        </w:rPr>
        <w:t xml:space="preserve">orientation meeting </w:t>
      </w:r>
      <w:r w:rsidRPr="0065400B">
        <w:rPr>
          <w:rFonts w:ascii="Times New Roman" w:hAnsi="Times New Roman"/>
          <w:sz w:val="24"/>
          <w:szCs w:val="24"/>
        </w:rPr>
        <w:t>for the new members which will include the assignment of a mentor and an open discussion on the work facing us as a board.</w:t>
      </w:r>
      <w:r w:rsidR="00486EC8">
        <w:rPr>
          <w:rFonts w:ascii="Times New Roman" w:hAnsi="Times New Roman"/>
          <w:sz w:val="24"/>
          <w:szCs w:val="24"/>
        </w:rPr>
        <w:t xml:space="preserve">  That will be followed by a dinner at 6 PM with the board and you will be invited as a guest to attend the board meeting at 6:30 PM.</w:t>
      </w:r>
    </w:p>
    <w:p w14:paraId="2DCFCC04" w14:textId="77777777" w:rsidR="00A324DA" w:rsidRPr="001D4051" w:rsidRDefault="00A324DA" w:rsidP="0065400B">
      <w:pPr>
        <w:pStyle w:val="BodyTextIndent"/>
        <w:ind w:left="0"/>
        <w:rPr>
          <w:rFonts w:ascii="Times New Roman" w:hAnsi="Times New Roman"/>
          <w:sz w:val="20"/>
        </w:rPr>
      </w:pPr>
    </w:p>
    <w:p w14:paraId="17D290DE" w14:textId="5C8F8FBE" w:rsidR="003E6625" w:rsidRPr="0065400B" w:rsidRDefault="00686BC2" w:rsidP="0065400B">
      <w:pPr>
        <w:pStyle w:val="BodyTextIndent"/>
        <w:ind w:left="0"/>
        <w:rPr>
          <w:rFonts w:ascii="Times New Roman" w:hAnsi="Times New Roman"/>
          <w:sz w:val="24"/>
          <w:szCs w:val="24"/>
        </w:rPr>
      </w:pPr>
      <w:r>
        <w:rPr>
          <w:rFonts w:ascii="Times New Roman" w:hAnsi="Times New Roman"/>
          <w:b/>
          <w:sz w:val="24"/>
          <w:szCs w:val="24"/>
        </w:rPr>
        <w:t>September</w:t>
      </w:r>
      <w:r w:rsidR="003E6625" w:rsidRPr="0065400B">
        <w:rPr>
          <w:rFonts w:ascii="Times New Roman" w:hAnsi="Times New Roman"/>
          <w:b/>
          <w:sz w:val="24"/>
          <w:szCs w:val="24"/>
        </w:rPr>
        <w:t xml:space="preserve"> </w:t>
      </w:r>
      <w:r w:rsidR="0065400B">
        <w:rPr>
          <w:rFonts w:ascii="Times New Roman" w:hAnsi="Times New Roman"/>
          <w:b/>
          <w:sz w:val="24"/>
          <w:szCs w:val="24"/>
        </w:rPr>
        <w:t>___</w:t>
      </w:r>
      <w:r w:rsidR="003E6625" w:rsidRPr="0065400B">
        <w:rPr>
          <w:rFonts w:ascii="Times New Roman" w:hAnsi="Times New Roman"/>
          <w:sz w:val="24"/>
          <w:szCs w:val="24"/>
        </w:rPr>
        <w:t>.  This will be your first board meeting</w:t>
      </w:r>
      <w:r w:rsidR="00C56227" w:rsidRPr="0065400B">
        <w:rPr>
          <w:rFonts w:ascii="Times New Roman" w:hAnsi="Times New Roman"/>
          <w:sz w:val="24"/>
          <w:szCs w:val="24"/>
        </w:rPr>
        <w:t xml:space="preserve"> </w:t>
      </w:r>
      <w:r w:rsidR="0065400B">
        <w:rPr>
          <w:rFonts w:ascii="Times New Roman" w:hAnsi="Times New Roman"/>
          <w:sz w:val="24"/>
          <w:szCs w:val="24"/>
        </w:rPr>
        <w:t xml:space="preserve">and our annual </w:t>
      </w:r>
      <w:r>
        <w:rPr>
          <w:rFonts w:ascii="Times New Roman" w:hAnsi="Times New Roman"/>
          <w:sz w:val="24"/>
          <w:szCs w:val="24"/>
        </w:rPr>
        <w:t>Board Planning Day</w:t>
      </w:r>
      <w:r w:rsidR="0065400B">
        <w:rPr>
          <w:rFonts w:ascii="Times New Roman" w:hAnsi="Times New Roman"/>
          <w:sz w:val="24"/>
          <w:szCs w:val="24"/>
        </w:rPr>
        <w:t>.  A</w:t>
      </w:r>
      <w:r w:rsidR="00C56227" w:rsidRPr="0065400B">
        <w:rPr>
          <w:rFonts w:ascii="Times New Roman" w:hAnsi="Times New Roman"/>
          <w:sz w:val="24"/>
          <w:szCs w:val="24"/>
        </w:rPr>
        <w:t>t this time you will be welcomed and inducted as a member of the board</w:t>
      </w:r>
      <w:r w:rsidR="003E6625" w:rsidRPr="0065400B">
        <w:rPr>
          <w:rFonts w:ascii="Times New Roman" w:hAnsi="Times New Roman"/>
          <w:sz w:val="24"/>
          <w:szCs w:val="24"/>
        </w:rPr>
        <w:t>.</w:t>
      </w:r>
    </w:p>
    <w:p w14:paraId="040C5F35" w14:textId="77777777" w:rsidR="003E6625" w:rsidRPr="001D4051" w:rsidRDefault="003E6625" w:rsidP="0065400B">
      <w:pPr>
        <w:pStyle w:val="BodyTextIndent"/>
        <w:ind w:left="0"/>
        <w:rPr>
          <w:rFonts w:ascii="Times New Roman" w:hAnsi="Times New Roman"/>
          <w:sz w:val="20"/>
        </w:rPr>
      </w:pPr>
    </w:p>
    <w:p w14:paraId="69AD1D76" w14:textId="77777777" w:rsidR="003E6625" w:rsidRPr="0065400B" w:rsidRDefault="003E6625" w:rsidP="0065400B">
      <w:pPr>
        <w:pStyle w:val="BodyTextIndent"/>
        <w:ind w:left="0"/>
        <w:rPr>
          <w:rFonts w:ascii="Times New Roman" w:hAnsi="Times New Roman"/>
          <w:sz w:val="24"/>
          <w:szCs w:val="24"/>
        </w:rPr>
      </w:pPr>
      <w:r w:rsidRPr="0065400B">
        <w:rPr>
          <w:rFonts w:ascii="Times New Roman" w:hAnsi="Times New Roman"/>
          <w:sz w:val="24"/>
          <w:szCs w:val="24"/>
        </w:rPr>
        <w:t>Do you have any questions?  (Respond appropriately.)</w:t>
      </w:r>
    </w:p>
    <w:p w14:paraId="31503453" w14:textId="77777777" w:rsidR="003E6625" w:rsidRPr="001D4051" w:rsidRDefault="003E6625" w:rsidP="0065400B">
      <w:pPr>
        <w:pStyle w:val="BodyTextIndent"/>
        <w:ind w:left="0"/>
        <w:rPr>
          <w:rFonts w:ascii="Times New Roman" w:hAnsi="Times New Roman"/>
          <w:sz w:val="20"/>
        </w:rPr>
      </w:pPr>
    </w:p>
    <w:p w14:paraId="6CE32E79" w14:textId="116C3792" w:rsidR="003E6625" w:rsidRDefault="003E6625" w:rsidP="00486EC8">
      <w:pPr>
        <w:pStyle w:val="BodyTextIndent"/>
        <w:ind w:left="0"/>
        <w:rPr>
          <w:rFonts w:ascii="Times New Roman" w:hAnsi="Times New Roman"/>
          <w:sz w:val="24"/>
          <w:szCs w:val="24"/>
        </w:rPr>
      </w:pPr>
      <w:r w:rsidRPr="0065400B">
        <w:rPr>
          <w:rFonts w:ascii="Times New Roman" w:hAnsi="Times New Roman"/>
          <w:b/>
          <w:bCs/>
          <w:sz w:val="24"/>
          <w:szCs w:val="24"/>
        </w:rPr>
        <w:t>Closing</w:t>
      </w:r>
      <w:r w:rsidR="001D4051" w:rsidRPr="0065400B">
        <w:rPr>
          <w:rFonts w:ascii="Times New Roman" w:hAnsi="Times New Roman"/>
          <w:b/>
          <w:bCs/>
          <w:sz w:val="24"/>
          <w:szCs w:val="24"/>
        </w:rPr>
        <w:t>:</w:t>
      </w:r>
      <w:r w:rsidR="001D4051" w:rsidRPr="0065400B">
        <w:rPr>
          <w:rFonts w:ascii="Times New Roman" w:hAnsi="Times New Roman"/>
          <w:sz w:val="24"/>
          <w:szCs w:val="24"/>
        </w:rPr>
        <w:t xml:space="preserve"> “</w:t>
      </w:r>
      <w:r w:rsidRPr="0065400B">
        <w:rPr>
          <w:rFonts w:ascii="Times New Roman" w:hAnsi="Times New Roman"/>
          <w:sz w:val="24"/>
          <w:szCs w:val="24"/>
        </w:rPr>
        <w:t xml:space="preserve">__________, I know I speak for all the board members when I say, ‘thank you’ for your interest in serving St. Paul of the Cross Retreat </w:t>
      </w:r>
      <w:r w:rsidR="00F2041D" w:rsidRPr="0065400B">
        <w:rPr>
          <w:rFonts w:ascii="Times New Roman" w:hAnsi="Times New Roman"/>
          <w:sz w:val="24"/>
          <w:szCs w:val="24"/>
        </w:rPr>
        <w:t>Center</w:t>
      </w:r>
      <w:r w:rsidRPr="0065400B">
        <w:rPr>
          <w:rFonts w:ascii="Times New Roman" w:hAnsi="Times New Roman"/>
          <w:sz w:val="24"/>
          <w:szCs w:val="24"/>
        </w:rPr>
        <w:t>.</w:t>
      </w:r>
    </w:p>
    <w:sectPr w:rsidR="003E6625" w:rsidSect="005C2E31">
      <w:footerReference w:type="even" r:id="rId7"/>
      <w:footerReference w:type="default" r:id="rId8"/>
      <w:headerReference w:type="first" r:id="rId9"/>
      <w:footerReference w:type="first" r:id="rId10"/>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9BB0E" w14:textId="77777777" w:rsidR="00C42DED" w:rsidRDefault="00C42DED">
      <w:r>
        <w:separator/>
      </w:r>
    </w:p>
  </w:endnote>
  <w:endnote w:type="continuationSeparator" w:id="0">
    <w:p w14:paraId="2ED29859" w14:textId="77777777" w:rsidR="00C42DED" w:rsidRDefault="00C4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BEB3" w14:textId="2E213287" w:rsidR="003E6625" w:rsidRDefault="003E66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74C69">
      <w:rPr>
        <w:rStyle w:val="PageNumber"/>
        <w:noProof/>
      </w:rPr>
      <w:t>2</w:t>
    </w:r>
    <w:r>
      <w:rPr>
        <w:rStyle w:val="PageNumber"/>
      </w:rPr>
      <w:fldChar w:fldCharType="end"/>
    </w:r>
  </w:p>
  <w:p w14:paraId="42BFBEA2" w14:textId="77777777" w:rsidR="003E6625" w:rsidRDefault="003E662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94C50" w14:textId="77777777" w:rsidR="003E6625" w:rsidRDefault="003E66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5400B">
      <w:rPr>
        <w:rStyle w:val="PageNumber"/>
        <w:noProof/>
      </w:rPr>
      <w:t>2</w:t>
    </w:r>
    <w:r>
      <w:rPr>
        <w:rStyle w:val="PageNumber"/>
      </w:rPr>
      <w:fldChar w:fldCharType="end"/>
    </w:r>
  </w:p>
  <w:p w14:paraId="00E15635" w14:textId="77777777" w:rsidR="003E6625" w:rsidRDefault="003E6625">
    <w:pPr>
      <w:pStyle w:val="Footer"/>
      <w:ind w:right="360"/>
    </w:pPr>
    <w:r>
      <w:t>Created:  12/14/02</w:t>
    </w:r>
    <w:r>
      <w:tab/>
    </w:r>
    <w:r>
      <w:tab/>
      <w:t>Revised:  12/26/02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71183"/>
      <w:docPartObj>
        <w:docPartGallery w:val="Page Numbers (Bottom of Page)"/>
        <w:docPartUnique/>
      </w:docPartObj>
    </w:sdtPr>
    <w:sdtContent>
      <w:sdt>
        <w:sdtPr>
          <w:id w:val="1728636285"/>
          <w:docPartObj>
            <w:docPartGallery w:val="Page Numbers (Top of Page)"/>
            <w:docPartUnique/>
          </w:docPartObj>
        </w:sdtPr>
        <w:sdtContent>
          <w:p w14:paraId="1978C926" w14:textId="06A37DC5" w:rsidR="00074C69" w:rsidRDefault="00074C69" w:rsidP="00074C69">
            <w:pPr>
              <w:pStyle w:val="Footer"/>
              <w:tabs>
                <w:tab w:val="clear" w:pos="8640"/>
                <w:tab w:val="right" w:pos="9360"/>
              </w:tabs>
            </w:pPr>
            <w:r>
              <w:rPr>
                <w:rFonts w:ascii="Times New Roman" w:hAnsi="Times New Roman"/>
              </w:rPr>
              <w:t xml:space="preserve">GP 2.1.h Phone Script for Successful Prospects                                                              </w:t>
            </w:r>
            <w:r w:rsidRPr="00074C69">
              <w:rPr>
                <w:rFonts w:ascii="Times New Roman" w:hAnsi="Times New Roman"/>
              </w:rPr>
              <w:t xml:space="preserve">Page </w:t>
            </w:r>
            <w:r w:rsidRPr="00074C69">
              <w:rPr>
                <w:rFonts w:ascii="Times New Roman" w:hAnsi="Times New Roman"/>
                <w:szCs w:val="24"/>
              </w:rPr>
              <w:fldChar w:fldCharType="begin"/>
            </w:r>
            <w:r w:rsidRPr="00074C69">
              <w:rPr>
                <w:rFonts w:ascii="Times New Roman" w:hAnsi="Times New Roman"/>
              </w:rPr>
              <w:instrText xml:space="preserve"> PAGE </w:instrText>
            </w:r>
            <w:r w:rsidRPr="00074C69">
              <w:rPr>
                <w:rFonts w:ascii="Times New Roman" w:hAnsi="Times New Roman"/>
                <w:szCs w:val="24"/>
              </w:rPr>
              <w:fldChar w:fldCharType="separate"/>
            </w:r>
            <w:r w:rsidRPr="00074C69">
              <w:rPr>
                <w:rFonts w:ascii="Times New Roman" w:hAnsi="Times New Roman"/>
                <w:noProof/>
              </w:rPr>
              <w:t>2</w:t>
            </w:r>
            <w:r w:rsidRPr="00074C69">
              <w:rPr>
                <w:rFonts w:ascii="Times New Roman" w:hAnsi="Times New Roman"/>
                <w:szCs w:val="24"/>
              </w:rPr>
              <w:fldChar w:fldCharType="end"/>
            </w:r>
            <w:r w:rsidRPr="00074C69">
              <w:rPr>
                <w:rFonts w:ascii="Times New Roman" w:hAnsi="Times New Roman"/>
              </w:rPr>
              <w:t xml:space="preserve"> of </w:t>
            </w:r>
            <w:r w:rsidRPr="00074C69">
              <w:rPr>
                <w:rFonts w:ascii="Times New Roman" w:hAnsi="Times New Roman"/>
                <w:szCs w:val="24"/>
              </w:rPr>
              <w:fldChar w:fldCharType="begin"/>
            </w:r>
            <w:r w:rsidRPr="00074C69">
              <w:rPr>
                <w:rFonts w:ascii="Times New Roman" w:hAnsi="Times New Roman"/>
              </w:rPr>
              <w:instrText xml:space="preserve"> NUMPAGES  </w:instrText>
            </w:r>
            <w:r w:rsidRPr="00074C69">
              <w:rPr>
                <w:rFonts w:ascii="Times New Roman" w:hAnsi="Times New Roman"/>
                <w:szCs w:val="24"/>
              </w:rPr>
              <w:fldChar w:fldCharType="separate"/>
            </w:r>
            <w:r w:rsidRPr="00074C69">
              <w:rPr>
                <w:rFonts w:ascii="Times New Roman" w:hAnsi="Times New Roman"/>
                <w:noProof/>
              </w:rPr>
              <w:t>2</w:t>
            </w:r>
            <w:r w:rsidRPr="00074C69">
              <w:rPr>
                <w:rFonts w:ascii="Times New Roman" w:hAnsi="Times New Roman"/>
                <w:szCs w:val="24"/>
              </w:rPr>
              <w:fldChar w:fldCharType="end"/>
            </w:r>
          </w:p>
        </w:sdtContent>
      </w:sdt>
    </w:sdtContent>
  </w:sdt>
  <w:p w14:paraId="71962725" w14:textId="6EB4AA53" w:rsidR="00074C69" w:rsidRPr="00A324DA" w:rsidRDefault="00074C69" w:rsidP="00074C69">
    <w:pPr>
      <w:pStyle w:val="Footer"/>
      <w:tabs>
        <w:tab w:val="clear" w:pos="8640"/>
        <w:tab w:val="right" w:pos="9360"/>
      </w:tabs>
      <w:rPr>
        <w:rFonts w:ascii="Times New Roman" w:hAnsi="Times New Roman"/>
      </w:rPr>
    </w:pPr>
    <w:r w:rsidRPr="00A324DA">
      <w:rPr>
        <w:rFonts w:ascii="Times New Roman" w:hAnsi="Times New Roman"/>
      </w:rPr>
      <w:t>Created:  2003</w:t>
    </w:r>
    <w:r w:rsidR="00DB4629">
      <w:rPr>
        <w:rFonts w:ascii="Times New Roman" w:hAnsi="Times New Roman"/>
      </w:rPr>
      <w:t>-</w:t>
    </w:r>
    <w:r w:rsidRPr="00A324DA">
      <w:rPr>
        <w:rFonts w:ascii="Times New Roman" w:hAnsi="Times New Roman"/>
      </w:rPr>
      <w:t>03</w:t>
    </w:r>
    <w:r w:rsidR="00DB4629">
      <w:rPr>
        <w:rFonts w:ascii="Times New Roman" w:hAnsi="Times New Roman"/>
      </w:rPr>
      <w:t>-</w:t>
    </w:r>
    <w:r w:rsidRPr="00A324DA">
      <w:rPr>
        <w:rFonts w:ascii="Times New Roman" w:hAnsi="Times New Roman"/>
      </w:rPr>
      <w:t>20</w:t>
    </w:r>
    <w:r>
      <w:rPr>
        <w:rFonts w:ascii="Times New Roman" w:hAnsi="Times New Roman"/>
      </w:rPr>
      <w:t xml:space="preserve">                                                                                       </w:t>
    </w:r>
    <w:r w:rsidRPr="00A324DA">
      <w:rPr>
        <w:rFonts w:ascii="Times New Roman" w:hAnsi="Times New Roman"/>
      </w:rPr>
      <w:tab/>
      <w:t>Revis</w:t>
    </w:r>
    <w:r>
      <w:rPr>
        <w:rFonts w:ascii="Times New Roman" w:hAnsi="Times New Roman"/>
      </w:rPr>
      <w:t>ed</w:t>
    </w:r>
    <w:r w:rsidRPr="00A324DA">
      <w:rPr>
        <w:rFonts w:ascii="Times New Roman" w:hAnsi="Times New Roman"/>
      </w:rPr>
      <w:t>:  20</w:t>
    </w:r>
    <w:r>
      <w:rPr>
        <w:rFonts w:ascii="Times New Roman" w:hAnsi="Times New Roman"/>
      </w:rPr>
      <w:t>21</w:t>
    </w:r>
    <w:r w:rsidR="00DB4629">
      <w:rPr>
        <w:rFonts w:ascii="Times New Roman" w:hAnsi="Times New Roman"/>
      </w:rPr>
      <w:t>-</w:t>
    </w:r>
    <w:r>
      <w:rPr>
        <w:rFonts w:ascii="Times New Roman" w:hAnsi="Times New Roman"/>
      </w:rPr>
      <w:t>12</w:t>
    </w:r>
    <w:r w:rsidR="00DB4629">
      <w:rPr>
        <w:rFonts w:ascii="Times New Roman" w:hAnsi="Times New Roman"/>
      </w:rPr>
      <w:t>-</w:t>
    </w:r>
    <w:r>
      <w:rPr>
        <w:rFonts w:ascii="Times New Roman" w:hAnsi="Times New Roman"/>
      </w:rPr>
      <w:t>22</w:t>
    </w:r>
  </w:p>
  <w:p w14:paraId="3AACE31F" w14:textId="7B7732E9" w:rsidR="003E6625" w:rsidRPr="00074C69" w:rsidRDefault="003E6625" w:rsidP="00074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A405" w14:textId="77777777" w:rsidR="00C42DED" w:rsidRDefault="00C42DED">
      <w:r>
        <w:separator/>
      </w:r>
    </w:p>
  </w:footnote>
  <w:footnote w:type="continuationSeparator" w:id="0">
    <w:p w14:paraId="2F1097DA" w14:textId="77777777" w:rsidR="00C42DED" w:rsidRDefault="00C42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2F0DF" w14:textId="77777777" w:rsidR="005C2E31" w:rsidRPr="005C2E31" w:rsidRDefault="005C2E31" w:rsidP="005C2E31">
    <w:pPr>
      <w:tabs>
        <w:tab w:val="right" w:pos="9360"/>
      </w:tabs>
      <w:ind w:left="1080"/>
      <w:jc w:val="center"/>
      <w:rPr>
        <w:rFonts w:ascii="Times New Roman" w:hAnsi="Times New Roman"/>
        <w:b/>
        <w:bCs/>
        <w:kern w:val="0"/>
        <w:sz w:val="44"/>
        <w:szCs w:val="44"/>
      </w:rPr>
    </w:pPr>
    <w:r w:rsidRPr="005C2E31">
      <w:rPr>
        <w:noProof/>
        <w:kern w:val="0"/>
      </w:rPr>
      <w:drawing>
        <wp:anchor distT="0" distB="0" distL="114300" distR="114300" simplePos="0" relativeHeight="251659264" behindDoc="0" locked="0" layoutInCell="0" allowOverlap="1" wp14:anchorId="186399A1" wp14:editId="400967EA">
          <wp:simplePos x="0" y="0"/>
          <wp:positionH relativeFrom="column">
            <wp:posOffset>-104775</wp:posOffset>
          </wp:positionH>
          <wp:positionV relativeFrom="paragraph">
            <wp:posOffset>-221615</wp:posOffset>
          </wp:positionV>
          <wp:extent cx="836930" cy="889635"/>
          <wp:effectExtent l="0" t="0" r="0" b="0"/>
          <wp:wrapSquare wrapText="bothSides"/>
          <wp:docPr id="1" name="Picture 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930" cy="8896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2E31">
      <w:rPr>
        <w:rFonts w:ascii="Times New Roman" w:hAnsi="Times New Roman"/>
        <w:b/>
        <w:bCs/>
        <w:kern w:val="0"/>
        <w:sz w:val="44"/>
        <w:szCs w:val="44"/>
      </w:rPr>
      <w:t>St. Paul of the Cross Retreat</w:t>
    </w:r>
  </w:p>
  <w:p w14:paraId="1ECF790D" w14:textId="77777777" w:rsidR="005C2E31" w:rsidRPr="005C2E31" w:rsidRDefault="005C2E31" w:rsidP="005C2E31">
    <w:pPr>
      <w:ind w:left="1440"/>
      <w:jc w:val="center"/>
      <w:rPr>
        <w:rFonts w:ascii="Times New Roman" w:hAnsi="Times New Roman"/>
        <w:kern w:val="0"/>
      </w:rPr>
    </w:pPr>
    <w:r w:rsidRPr="005C2E31">
      <w:rPr>
        <w:rFonts w:ascii="Times New Roman" w:hAnsi="Times New Roman"/>
        <w:b/>
        <w:bCs/>
        <w:kern w:val="0"/>
        <w:sz w:val="44"/>
        <w:szCs w:val="44"/>
      </w:rPr>
      <w:t>And Conference Center</w:t>
    </w:r>
  </w:p>
  <w:p w14:paraId="04CAEBD3" w14:textId="77777777" w:rsidR="005C2E31" w:rsidRDefault="005C2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10F19B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4760761F"/>
    <w:multiLevelType w:val="hybridMultilevel"/>
    <w:tmpl w:val="9A3682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B222E6"/>
    <w:multiLevelType w:val="singleLevel"/>
    <w:tmpl w:val="34586066"/>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51D640E3"/>
    <w:multiLevelType w:val="singleLevel"/>
    <w:tmpl w:val="34586066"/>
    <w:lvl w:ilvl="0">
      <w:start w:val="1"/>
      <w:numFmt w:val="bullet"/>
      <w:lvlText w:val=""/>
      <w:lvlJc w:val="left"/>
      <w:pPr>
        <w:tabs>
          <w:tab w:val="num" w:pos="360"/>
        </w:tabs>
        <w:ind w:left="360" w:hanging="360"/>
      </w:pPr>
      <w:rPr>
        <w:rFonts w:ascii="Symbol" w:hAnsi="Symbol" w:hint="default"/>
        <w:sz w:val="24"/>
      </w:rPr>
    </w:lvl>
  </w:abstractNum>
  <w:abstractNum w:abstractNumId="5" w15:restartNumberingAfterBreak="0">
    <w:nsid w:val="5CE460D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4EF7304"/>
    <w:multiLevelType w:val="singleLevel"/>
    <w:tmpl w:val="34586066"/>
    <w:lvl w:ilvl="0">
      <w:start w:val="1"/>
      <w:numFmt w:val="bullet"/>
      <w:lvlText w:val=""/>
      <w:lvlJc w:val="left"/>
      <w:pPr>
        <w:tabs>
          <w:tab w:val="num" w:pos="360"/>
        </w:tabs>
        <w:ind w:left="360" w:hanging="360"/>
      </w:pPr>
      <w:rPr>
        <w:rFonts w:ascii="Symbol" w:hAnsi="Symbol" w:hint="default"/>
        <w:sz w:val="24"/>
      </w:rPr>
    </w:lvl>
  </w:abstractNum>
  <w:abstractNum w:abstractNumId="7" w15:restartNumberingAfterBreak="0">
    <w:nsid w:val="6B2D5F86"/>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16cid:durableId="205724918">
    <w:abstractNumId w:val="0"/>
    <w:lvlOverride w:ilvl="0">
      <w:lvl w:ilvl="0">
        <w:start w:val="1"/>
        <w:numFmt w:val="bullet"/>
        <w:lvlText w:val=""/>
        <w:legacy w:legacy="1" w:legacySpace="0" w:legacyIndent="360"/>
        <w:lvlJc w:val="left"/>
        <w:pPr>
          <w:ind w:left="720" w:hanging="360"/>
        </w:pPr>
        <w:rPr>
          <w:rFonts w:ascii="Symbol" w:hAnsi="Symbol" w:hint="default"/>
          <w:sz w:val="28"/>
        </w:rPr>
      </w:lvl>
    </w:lvlOverride>
  </w:num>
  <w:num w:numId="2" w16cid:durableId="1311255215">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3" w16cid:durableId="36853505">
    <w:abstractNumId w:val="3"/>
  </w:num>
  <w:num w:numId="4" w16cid:durableId="537088784">
    <w:abstractNumId w:val="7"/>
  </w:num>
  <w:num w:numId="5" w16cid:durableId="1260212683">
    <w:abstractNumId w:val="4"/>
  </w:num>
  <w:num w:numId="6" w16cid:durableId="1870675610">
    <w:abstractNumId w:val="1"/>
  </w:num>
  <w:num w:numId="7" w16cid:durableId="204216224">
    <w:abstractNumId w:val="5"/>
  </w:num>
  <w:num w:numId="8" w16cid:durableId="2120177032">
    <w:abstractNumId w:val="6"/>
  </w:num>
  <w:num w:numId="9" w16cid:durableId="6908369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577"/>
    <w:rsid w:val="000031A5"/>
    <w:rsid w:val="00074C69"/>
    <w:rsid w:val="0010573B"/>
    <w:rsid w:val="00176CDB"/>
    <w:rsid w:val="001D4051"/>
    <w:rsid w:val="001D7D0E"/>
    <w:rsid w:val="002339D5"/>
    <w:rsid w:val="00287EAE"/>
    <w:rsid w:val="00353F62"/>
    <w:rsid w:val="003E6625"/>
    <w:rsid w:val="00404193"/>
    <w:rsid w:val="00405829"/>
    <w:rsid w:val="00450577"/>
    <w:rsid w:val="00483E8F"/>
    <w:rsid w:val="00486EC8"/>
    <w:rsid w:val="005C2E31"/>
    <w:rsid w:val="0065400B"/>
    <w:rsid w:val="00686BC2"/>
    <w:rsid w:val="008F2D97"/>
    <w:rsid w:val="00A2465D"/>
    <w:rsid w:val="00A324DA"/>
    <w:rsid w:val="00A910B6"/>
    <w:rsid w:val="00AA5F23"/>
    <w:rsid w:val="00AB255F"/>
    <w:rsid w:val="00B04C0E"/>
    <w:rsid w:val="00B31B75"/>
    <w:rsid w:val="00B4534C"/>
    <w:rsid w:val="00B80C0E"/>
    <w:rsid w:val="00B95ED2"/>
    <w:rsid w:val="00BB542F"/>
    <w:rsid w:val="00BF1131"/>
    <w:rsid w:val="00C15CD6"/>
    <w:rsid w:val="00C42DED"/>
    <w:rsid w:val="00C56227"/>
    <w:rsid w:val="00D4607B"/>
    <w:rsid w:val="00DB4629"/>
    <w:rsid w:val="00DD2E68"/>
    <w:rsid w:val="00DE4C14"/>
    <w:rsid w:val="00F2041D"/>
    <w:rsid w:val="00F824F2"/>
    <w:rsid w:val="00FA64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C664AD"/>
  <w15:docId w15:val="{84432E9C-1050-45BF-B4AD-C13ADC9E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kern w:val="28"/>
      <w:sz w:val="24"/>
    </w:rPr>
  </w:style>
  <w:style w:type="paragraph" w:styleId="Heading1">
    <w:name w:val="heading 1"/>
    <w:basedOn w:val="Normal"/>
    <w:next w:val="Normal"/>
    <w:qFormat/>
    <w:pPr>
      <w:keepNext/>
      <w:spacing w:before="240" w:after="60"/>
      <w:outlineLvl w:val="0"/>
    </w:pPr>
    <w:rPr>
      <w:b/>
      <w:sz w:val="28"/>
    </w:rPr>
  </w:style>
  <w:style w:type="paragraph" w:styleId="Heading2">
    <w:name w:val="heading 2"/>
    <w:basedOn w:val="Normal"/>
    <w:next w:val="Normal"/>
    <w:qFormat/>
    <w:pPr>
      <w:keepNext/>
      <w:tabs>
        <w:tab w:val="left" w:pos="36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
    <w:name w:val="Body Text"/>
    <w:basedOn w:val="Normal"/>
    <w:rPr>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2">
    <w:name w:val="Body Text 2"/>
    <w:basedOn w:val="Normal"/>
    <w:pPr>
      <w:jc w:val="both"/>
    </w:pPr>
  </w:style>
  <w:style w:type="character" w:styleId="PageNumber">
    <w:name w:val="page number"/>
    <w:basedOn w:val="DefaultParagraphFont"/>
  </w:style>
  <w:style w:type="paragraph" w:styleId="BodyText3">
    <w:name w:val="Body Text 3"/>
    <w:basedOn w:val="Normal"/>
    <w:pPr>
      <w:jc w:val="both"/>
    </w:pPr>
    <w:rPr>
      <w:sz w:val="22"/>
    </w:rPr>
  </w:style>
  <w:style w:type="paragraph" w:styleId="BodyTextIndent">
    <w:name w:val="Body Text Indent"/>
    <w:basedOn w:val="Normal"/>
    <w:pPr>
      <w:ind w:left="1080"/>
      <w:jc w:val="both"/>
    </w:pPr>
    <w:rPr>
      <w:sz w:val="22"/>
    </w:rPr>
  </w:style>
  <w:style w:type="paragraph" w:styleId="BalloonText">
    <w:name w:val="Balloon Text"/>
    <w:basedOn w:val="Normal"/>
    <w:semiHidden/>
    <w:rsid w:val="00AB255F"/>
    <w:rPr>
      <w:rFonts w:ascii="Tahoma" w:hAnsi="Tahoma" w:cs="Tahoma"/>
      <w:sz w:val="16"/>
      <w:szCs w:val="16"/>
    </w:rPr>
  </w:style>
  <w:style w:type="character" w:customStyle="1" w:styleId="FooterChar">
    <w:name w:val="Footer Char"/>
    <w:basedOn w:val="DefaultParagraphFont"/>
    <w:link w:val="Footer"/>
    <w:uiPriority w:val="99"/>
    <w:rsid w:val="00074C69"/>
    <w:rPr>
      <w:rFonts w:ascii="Arial" w:hAnsi="Arial"/>
      <w:kern w:val="28"/>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The "	Prospecting" Call To Profiles’ Dealer Candidates</vt:lpstr>
    </vt:vector>
  </TitlesOfParts>
  <Company>Profiles</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	Prospecting" Call To Profiles’ Dealer Candidates</dc:title>
  <dc:creator>Jim McKelvey</dc:creator>
  <cp:lastModifiedBy>Jim McKelvey</cp:lastModifiedBy>
  <cp:revision>11</cp:revision>
  <cp:lastPrinted>2023-01-15T11:10:00Z</cp:lastPrinted>
  <dcterms:created xsi:type="dcterms:W3CDTF">2021-12-22T22:45:00Z</dcterms:created>
  <dcterms:modified xsi:type="dcterms:W3CDTF">2023-01-15T21:56:00Z</dcterms:modified>
</cp:coreProperties>
</file>