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4970" w14:textId="4EFDF8FC" w:rsidR="00594424" w:rsidRPr="00120A4B" w:rsidRDefault="00570BF7">
      <w:pPr>
        <w:rPr>
          <w:b/>
          <w:bCs/>
          <w:sz w:val="44"/>
          <w:szCs w:val="44"/>
        </w:rPr>
      </w:pPr>
      <w:r w:rsidRPr="00120A4B">
        <w:rPr>
          <w:b/>
          <w:bCs/>
          <w:sz w:val="44"/>
          <w:szCs w:val="44"/>
        </w:rPr>
        <w:t>History of the Board of Directors for St. Paul of the Cross Retreat &amp; Conference Center</w:t>
      </w:r>
    </w:p>
    <w:p w14:paraId="0045B863" w14:textId="0DBF6378" w:rsidR="00570BF7" w:rsidRDefault="00570BF7"/>
    <w:p w14:paraId="02579A3D" w14:textId="7E7F1A37" w:rsidR="00570BF7" w:rsidRDefault="00570BF7">
      <w:r>
        <w:t>1994 – Formation of an advisory board under Fr. Mike Higg</w:t>
      </w:r>
      <w:r w:rsidR="004E3F58">
        <w:t>i</w:t>
      </w:r>
      <w:r>
        <w:t>ns</w:t>
      </w:r>
    </w:p>
    <w:p w14:paraId="664D1203" w14:textId="35B8FD38" w:rsidR="00570BF7" w:rsidRDefault="00570BF7"/>
    <w:p w14:paraId="3E766F72" w14:textId="6486BA48" w:rsidR="00F4307F" w:rsidRDefault="00825F34">
      <w:r>
        <w:t xml:space="preserve">2003 – Preparations began under Fr. Jim Thoman for the transition from </w:t>
      </w:r>
      <w:r w:rsidRPr="00825F34">
        <w:t>an advisory board to a permanent legal board</w:t>
      </w:r>
      <w:r w:rsidR="00F6295A">
        <w:t xml:space="preserve">.  During this </w:t>
      </w:r>
      <w:r w:rsidR="00347F60">
        <w:t>time</w:t>
      </w:r>
      <w:r w:rsidR="00F6295A">
        <w:t xml:space="preserve"> the </w:t>
      </w:r>
      <w:r w:rsidR="00F4307F">
        <w:t>following took place:</w:t>
      </w:r>
    </w:p>
    <w:p w14:paraId="312CF720" w14:textId="77777777" w:rsidR="00F4307F" w:rsidRDefault="00F4307F"/>
    <w:p w14:paraId="14D7180D" w14:textId="75C05E9C" w:rsidR="00570BF7" w:rsidRDefault="00F4307F" w:rsidP="002571FE">
      <w:pPr>
        <w:pStyle w:val="ListParagraph"/>
        <w:numPr>
          <w:ilvl w:val="0"/>
          <w:numId w:val="1"/>
        </w:numPr>
      </w:pPr>
      <w:r>
        <w:t xml:space="preserve">The initial </w:t>
      </w:r>
      <w:r w:rsidR="00F6295A">
        <w:t>By-Laws</w:t>
      </w:r>
      <w:r>
        <w:t xml:space="preserve"> were drafted</w:t>
      </w:r>
    </w:p>
    <w:p w14:paraId="6FFA89DE" w14:textId="64E5ADAE" w:rsidR="00F4307F" w:rsidRDefault="00F4307F" w:rsidP="002571FE">
      <w:pPr>
        <w:pStyle w:val="ListParagraph"/>
        <w:numPr>
          <w:ilvl w:val="0"/>
          <w:numId w:val="1"/>
        </w:numPr>
      </w:pPr>
      <w:r>
        <w:t>A Finance Committee was formed</w:t>
      </w:r>
    </w:p>
    <w:p w14:paraId="6A317CD1" w14:textId="00BFED95" w:rsidR="00F4307F" w:rsidRDefault="00F4307F" w:rsidP="002571FE">
      <w:pPr>
        <w:pStyle w:val="ListParagraph"/>
        <w:numPr>
          <w:ilvl w:val="0"/>
          <w:numId w:val="1"/>
        </w:numPr>
      </w:pPr>
      <w:r>
        <w:t>A “Legal Incorporation Task Group” was formed to identify the steps necessary for legal incorporation by July 1, 2004</w:t>
      </w:r>
    </w:p>
    <w:p w14:paraId="5E0A0F72" w14:textId="014ADB59" w:rsidR="002571FE" w:rsidRDefault="002571FE" w:rsidP="002571FE">
      <w:pPr>
        <w:pStyle w:val="ListParagraph"/>
        <w:numPr>
          <w:ilvl w:val="0"/>
          <w:numId w:val="1"/>
        </w:numPr>
      </w:pPr>
      <w:r>
        <w:t>A Membership Committee was formed to establish how board membership would be handled once the legal board was established</w:t>
      </w:r>
    </w:p>
    <w:p w14:paraId="586AAF6A" w14:textId="77777777" w:rsidR="00F4307F" w:rsidRDefault="00F4307F"/>
    <w:p w14:paraId="16FC290D" w14:textId="69777190" w:rsidR="00825F34" w:rsidRDefault="00F6295A">
      <w:r>
        <w:t>2004 – Formation of the “legal” Board of Directors under Fr. Jim Thoman</w:t>
      </w:r>
      <w:r w:rsidR="00184573">
        <w:t xml:space="preserve"> took place</w:t>
      </w:r>
      <w:r w:rsidR="00120A4B">
        <w:t xml:space="preserve"> and t</w:t>
      </w:r>
      <w:r w:rsidR="00F04A8D">
        <w:t xml:space="preserve">he following </w:t>
      </w:r>
      <w:r w:rsidR="00347F60">
        <w:t xml:space="preserve">additional </w:t>
      </w:r>
      <w:r w:rsidR="00F04A8D">
        <w:t>committees were established:</w:t>
      </w:r>
    </w:p>
    <w:p w14:paraId="2CF10AB2" w14:textId="363426DC" w:rsidR="00570BF7" w:rsidRDefault="00570BF7"/>
    <w:p w14:paraId="5DF1438B" w14:textId="77777777" w:rsidR="00347F60" w:rsidRDefault="00347F60" w:rsidP="00F04A8D">
      <w:pPr>
        <w:pStyle w:val="ListParagraph"/>
        <w:numPr>
          <w:ilvl w:val="0"/>
          <w:numId w:val="2"/>
        </w:numPr>
        <w:sectPr w:rsidR="00347F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56778B" w14:textId="3E1612D8" w:rsidR="00F617FF" w:rsidRDefault="00F617FF" w:rsidP="00F04A8D">
      <w:pPr>
        <w:pStyle w:val="ListParagraph"/>
        <w:numPr>
          <w:ilvl w:val="0"/>
          <w:numId w:val="2"/>
        </w:numPr>
      </w:pPr>
      <w:r>
        <w:t>Executive Committee</w:t>
      </w:r>
    </w:p>
    <w:p w14:paraId="6FDDC886" w14:textId="541C3706" w:rsidR="00F617FF" w:rsidRDefault="00F617FF" w:rsidP="00F04A8D">
      <w:pPr>
        <w:pStyle w:val="ListParagraph"/>
        <w:numPr>
          <w:ilvl w:val="0"/>
          <w:numId w:val="2"/>
        </w:numPr>
      </w:pPr>
      <w:r>
        <w:t>Building and Grounds Committee</w:t>
      </w:r>
    </w:p>
    <w:p w14:paraId="5977C98E" w14:textId="30529EF4" w:rsidR="00F617FF" w:rsidRDefault="00F617FF" w:rsidP="00F04A8D">
      <w:pPr>
        <w:pStyle w:val="ListParagraph"/>
        <w:numPr>
          <w:ilvl w:val="0"/>
          <w:numId w:val="2"/>
        </w:numPr>
      </w:pPr>
      <w:r>
        <w:t>Captains Committee</w:t>
      </w:r>
    </w:p>
    <w:p w14:paraId="6CA8BA60" w14:textId="5A44D4A9" w:rsidR="00F617FF" w:rsidRDefault="00F617FF" w:rsidP="00F04A8D">
      <w:pPr>
        <w:pStyle w:val="ListParagraph"/>
        <w:numPr>
          <w:ilvl w:val="0"/>
          <w:numId w:val="2"/>
        </w:numPr>
      </w:pPr>
      <w:r>
        <w:t>Communications and Outreach Committee</w:t>
      </w:r>
    </w:p>
    <w:p w14:paraId="1D9F502E" w14:textId="6E195C27" w:rsidR="00F04A8D" w:rsidRDefault="00F04A8D" w:rsidP="00F04A8D">
      <w:pPr>
        <w:pStyle w:val="ListParagraph"/>
        <w:numPr>
          <w:ilvl w:val="0"/>
          <w:numId w:val="2"/>
        </w:numPr>
      </w:pPr>
      <w:r>
        <w:t>Development Committee (</w:t>
      </w:r>
      <w:r w:rsidR="00785047">
        <w:t>Capital Campaign)</w:t>
      </w:r>
    </w:p>
    <w:p w14:paraId="7AC12C25" w14:textId="77777777" w:rsidR="00425A51" w:rsidRDefault="00425A51" w:rsidP="00F04A8D">
      <w:pPr>
        <w:pStyle w:val="ListParagraph"/>
        <w:numPr>
          <w:ilvl w:val="0"/>
          <w:numId w:val="2"/>
        </w:numPr>
      </w:pPr>
      <w:r>
        <w:t>Formation Committee (Charism committee)</w:t>
      </w:r>
    </w:p>
    <w:p w14:paraId="55E69287" w14:textId="5AB0F0E5" w:rsidR="00F617FF" w:rsidRDefault="00F617FF" w:rsidP="00F04A8D">
      <w:pPr>
        <w:pStyle w:val="ListParagraph"/>
        <w:numPr>
          <w:ilvl w:val="0"/>
          <w:numId w:val="2"/>
        </w:numPr>
      </w:pPr>
      <w:r>
        <w:t>Youth and Young Adult Committee</w:t>
      </w:r>
    </w:p>
    <w:p w14:paraId="0BB9239C" w14:textId="77777777" w:rsidR="00347F60" w:rsidRDefault="00347F60" w:rsidP="00F04A8D">
      <w:pPr>
        <w:sectPr w:rsidR="00347F60" w:rsidSect="00347F60">
          <w:type w:val="continuous"/>
          <w:pgSz w:w="12240" w:h="15840"/>
          <w:pgMar w:top="1440" w:right="1440" w:bottom="1440" w:left="1440" w:header="720" w:footer="720" w:gutter="0"/>
          <w:cols w:num="2" w:space="288" w:equalWidth="0">
            <w:col w:w="4032" w:space="288"/>
            <w:col w:w="5040"/>
          </w:cols>
          <w:docGrid w:linePitch="360"/>
        </w:sectPr>
      </w:pPr>
    </w:p>
    <w:p w14:paraId="51166020" w14:textId="1DA37688" w:rsidR="00F04A8D" w:rsidRDefault="00F04A8D" w:rsidP="00F04A8D"/>
    <w:p w14:paraId="23070BE9" w14:textId="6B565A27" w:rsidR="00F04A8D" w:rsidRDefault="00354A70" w:rsidP="00F04A8D">
      <w:r>
        <w:t xml:space="preserve">2007-02-03 - </w:t>
      </w:r>
      <w:r w:rsidR="008C3942">
        <w:t>A</w:t>
      </w:r>
      <w:r>
        <w:t xml:space="preserve"> Mission Statement </w:t>
      </w:r>
      <w:r w:rsidR="00D87A09">
        <w:t>and the Board Policy Manual (Handbook) were</w:t>
      </w:r>
      <w:r>
        <w:t xml:space="preserve"> adopted and the following committees were formed:</w:t>
      </w:r>
    </w:p>
    <w:p w14:paraId="4F22FA25" w14:textId="0BE34020" w:rsidR="00354A70" w:rsidRDefault="00354A70" w:rsidP="00F04A8D"/>
    <w:p w14:paraId="281FC792" w14:textId="13A602A5" w:rsidR="00354A70" w:rsidRDefault="00354A70" w:rsidP="00354A70">
      <w:pPr>
        <w:pStyle w:val="ListParagraph"/>
        <w:numPr>
          <w:ilvl w:val="0"/>
          <w:numId w:val="3"/>
        </w:numPr>
      </w:pPr>
      <w:r>
        <w:t>Institutional Leadership Committee (Succession planning or the board, staff and the Retreat Director</w:t>
      </w:r>
      <w:r w:rsidR="009E5D84">
        <w:t xml:space="preserve"> as well as strategic planning</w:t>
      </w:r>
      <w:r>
        <w:t>)</w:t>
      </w:r>
    </w:p>
    <w:p w14:paraId="2B7B7C62" w14:textId="01D6108D" w:rsidR="00354A70" w:rsidRDefault="00354A70" w:rsidP="00354A70">
      <w:pPr>
        <w:pStyle w:val="ListParagraph"/>
        <w:numPr>
          <w:ilvl w:val="0"/>
          <w:numId w:val="3"/>
        </w:numPr>
      </w:pPr>
      <w:r>
        <w:t>Marketing Committee</w:t>
      </w:r>
    </w:p>
    <w:p w14:paraId="0C459C9C" w14:textId="77777777" w:rsidR="00D87A09" w:rsidRDefault="00D87A09" w:rsidP="00D87A09">
      <w:pPr>
        <w:pStyle w:val="ListParagraph"/>
      </w:pPr>
    </w:p>
    <w:p w14:paraId="55D6B02B" w14:textId="7DDBD809" w:rsidR="008C3942" w:rsidRDefault="008C3942" w:rsidP="00F04A8D">
      <w:r>
        <w:t>2011</w:t>
      </w:r>
      <w:r w:rsidR="003273B6">
        <w:t xml:space="preserve"> -</w:t>
      </w:r>
      <w:r>
        <w:t xml:space="preserve"> The Mission Statement was revised</w:t>
      </w:r>
      <w:r w:rsidR="00285089">
        <w:t xml:space="preserve"> and the Values and Vision provisions were added</w:t>
      </w:r>
    </w:p>
    <w:p w14:paraId="30751E37" w14:textId="1814FB20" w:rsidR="00285089" w:rsidRDefault="00285089" w:rsidP="00F04A8D"/>
    <w:p w14:paraId="77F2B79D" w14:textId="07793864" w:rsidR="00285089" w:rsidRDefault="003273B6" w:rsidP="00F04A8D">
      <w:r>
        <w:t>2013 - Adoption of the Consent Agenda</w:t>
      </w:r>
      <w:r w:rsidR="00D93B3D">
        <w:t xml:space="preserve"> and the renaming of the Membership Committee to the Governance Committee which will </w:t>
      </w:r>
      <w:r w:rsidR="00D93B3D" w:rsidRPr="00D93B3D">
        <w:t>focus on the five key (critical) areas for effective governance (Purpose, Education, Architecture, Results, and Leadership)</w:t>
      </w:r>
    </w:p>
    <w:p w14:paraId="19BC6536" w14:textId="562FFCD0" w:rsidR="003273B6" w:rsidRDefault="003273B6" w:rsidP="00F04A8D"/>
    <w:p w14:paraId="0A0295E7" w14:textId="01BD0044" w:rsidR="00C54E7E" w:rsidRDefault="00C54E7E" w:rsidP="00F04A8D">
      <w:r>
        <w:t>2017 – The introduction of Policy Governance and the establishment of the following committees:</w:t>
      </w:r>
    </w:p>
    <w:p w14:paraId="4ABFD651" w14:textId="3C8DC250" w:rsidR="00C54E7E" w:rsidRDefault="00C54E7E" w:rsidP="00F04A8D"/>
    <w:p w14:paraId="5897D1AA" w14:textId="77777777" w:rsidR="00347F60" w:rsidRDefault="00347F60" w:rsidP="00C54E7E">
      <w:pPr>
        <w:pStyle w:val="ListParagraph"/>
        <w:numPr>
          <w:ilvl w:val="0"/>
          <w:numId w:val="4"/>
        </w:numPr>
        <w:sectPr w:rsidR="00347F60" w:rsidSect="00347F6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643C39" w14:textId="0635C4A4" w:rsidR="00C54E7E" w:rsidRDefault="00C54E7E" w:rsidP="00C54E7E">
      <w:pPr>
        <w:pStyle w:val="ListParagraph"/>
        <w:numPr>
          <w:ilvl w:val="0"/>
          <w:numId w:val="4"/>
        </w:numPr>
      </w:pPr>
      <w:r>
        <w:t>Board Affairs</w:t>
      </w:r>
      <w:r w:rsidR="00347F60">
        <w:t xml:space="preserve"> (formerly Governance)</w:t>
      </w:r>
    </w:p>
    <w:p w14:paraId="46BB094E" w14:textId="4020D5DD" w:rsidR="00C54E7E" w:rsidRDefault="00C54E7E" w:rsidP="00C54E7E">
      <w:pPr>
        <w:pStyle w:val="ListParagraph"/>
        <w:numPr>
          <w:ilvl w:val="0"/>
          <w:numId w:val="4"/>
        </w:numPr>
      </w:pPr>
      <w:r>
        <w:t>Charism</w:t>
      </w:r>
    </w:p>
    <w:p w14:paraId="073EFCBD" w14:textId="173B6EFE" w:rsidR="00C54E7E" w:rsidRDefault="00C54E7E" w:rsidP="00C54E7E">
      <w:pPr>
        <w:pStyle w:val="ListParagraph"/>
        <w:numPr>
          <w:ilvl w:val="0"/>
          <w:numId w:val="4"/>
        </w:numPr>
      </w:pPr>
      <w:r>
        <w:t>Ends</w:t>
      </w:r>
    </w:p>
    <w:p w14:paraId="5E1DCB95" w14:textId="6F27D01E" w:rsidR="00C54E7E" w:rsidRDefault="00C54E7E" w:rsidP="00C54E7E">
      <w:pPr>
        <w:pStyle w:val="ListParagraph"/>
        <w:numPr>
          <w:ilvl w:val="0"/>
          <w:numId w:val="4"/>
        </w:numPr>
      </w:pPr>
      <w:r>
        <w:t>Financial/Audit</w:t>
      </w:r>
    </w:p>
    <w:p w14:paraId="53535739" w14:textId="08F7548A" w:rsidR="00347F60" w:rsidRDefault="00C54E7E" w:rsidP="00F04A8D">
      <w:pPr>
        <w:pStyle w:val="ListParagraph"/>
        <w:numPr>
          <w:ilvl w:val="0"/>
          <w:numId w:val="4"/>
        </w:numPr>
        <w:sectPr w:rsidR="00347F60" w:rsidSect="00347F60">
          <w:type w:val="continuous"/>
          <w:pgSz w:w="12240" w:h="15840"/>
          <w:pgMar w:top="1440" w:right="1440" w:bottom="1440" w:left="1440" w:header="720" w:footer="720" w:gutter="0"/>
          <w:cols w:num="2" w:space="432"/>
          <w:docGrid w:linePitch="360"/>
        </w:sectPr>
      </w:pPr>
      <w:r>
        <w:t>Policy Governance</w:t>
      </w:r>
      <w:r w:rsidR="00347F60">
        <w:t xml:space="preserve"> (Ad Hoc)</w:t>
      </w:r>
    </w:p>
    <w:p w14:paraId="00B20410" w14:textId="77777777" w:rsidR="00354A70" w:rsidRDefault="00354A70" w:rsidP="00F04A8D"/>
    <w:sectPr w:rsidR="00354A70" w:rsidSect="00347F6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DCB1" w14:textId="77777777" w:rsidR="00114184" w:rsidRDefault="00114184" w:rsidP="0026600F">
      <w:r>
        <w:separator/>
      </w:r>
    </w:p>
  </w:endnote>
  <w:endnote w:type="continuationSeparator" w:id="0">
    <w:p w14:paraId="4A6D3DBF" w14:textId="77777777" w:rsidR="00114184" w:rsidRDefault="00114184" w:rsidP="0026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C4523" w14:textId="77777777" w:rsidR="0026600F" w:rsidRDefault="002660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90634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9C92E07" w14:textId="6BB6DEC3" w:rsidR="0026600F" w:rsidRDefault="0026600F">
            <w:pPr>
              <w:pStyle w:val="Footer"/>
              <w:jc w:val="center"/>
            </w:pPr>
            <w:r>
              <w:t xml:space="preserve">GP 2.2.d                                                                                                                           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5B863EE" w14:textId="44D67C22" w:rsidR="0026600F" w:rsidRDefault="0026600F">
    <w:pPr>
      <w:pStyle w:val="Footer"/>
    </w:pPr>
    <w:r>
      <w:t>Created: 2022-06-27                                                                                                 Revised: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946C" w14:textId="77777777" w:rsidR="0026600F" w:rsidRDefault="00266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6821" w14:textId="77777777" w:rsidR="00114184" w:rsidRDefault="00114184" w:rsidP="0026600F">
      <w:r>
        <w:separator/>
      </w:r>
    </w:p>
  </w:footnote>
  <w:footnote w:type="continuationSeparator" w:id="0">
    <w:p w14:paraId="60422932" w14:textId="77777777" w:rsidR="00114184" w:rsidRDefault="00114184" w:rsidP="00266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1BA4B" w14:textId="77777777" w:rsidR="0026600F" w:rsidRDefault="002660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B98E" w14:textId="77777777" w:rsidR="0026600F" w:rsidRDefault="002660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46D1" w14:textId="77777777" w:rsidR="0026600F" w:rsidRDefault="00266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81F30"/>
    <w:multiLevelType w:val="hybridMultilevel"/>
    <w:tmpl w:val="755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C5926"/>
    <w:multiLevelType w:val="hybridMultilevel"/>
    <w:tmpl w:val="A6023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D68E4"/>
    <w:multiLevelType w:val="hybridMultilevel"/>
    <w:tmpl w:val="694C0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E0BE4"/>
    <w:multiLevelType w:val="hybridMultilevel"/>
    <w:tmpl w:val="C2B0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771264">
    <w:abstractNumId w:val="0"/>
  </w:num>
  <w:num w:numId="2" w16cid:durableId="1457486423">
    <w:abstractNumId w:val="1"/>
  </w:num>
  <w:num w:numId="3" w16cid:durableId="1651901478">
    <w:abstractNumId w:val="2"/>
  </w:num>
  <w:num w:numId="4" w16cid:durableId="1720937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F7"/>
    <w:rsid w:val="00114184"/>
    <w:rsid w:val="00120A4B"/>
    <w:rsid w:val="00184573"/>
    <w:rsid w:val="002571FE"/>
    <w:rsid w:val="0026600F"/>
    <w:rsid w:val="00285089"/>
    <w:rsid w:val="003273B6"/>
    <w:rsid w:val="00347F60"/>
    <w:rsid w:val="00354A70"/>
    <w:rsid w:val="00425A51"/>
    <w:rsid w:val="004E3F58"/>
    <w:rsid w:val="00570BF7"/>
    <w:rsid w:val="00594424"/>
    <w:rsid w:val="00785047"/>
    <w:rsid w:val="00825F34"/>
    <w:rsid w:val="008C3942"/>
    <w:rsid w:val="009E5D84"/>
    <w:rsid w:val="00B22388"/>
    <w:rsid w:val="00C371D6"/>
    <w:rsid w:val="00C54E7E"/>
    <w:rsid w:val="00D87A09"/>
    <w:rsid w:val="00D93B3D"/>
    <w:rsid w:val="00F04A8D"/>
    <w:rsid w:val="00F4307F"/>
    <w:rsid w:val="00F617FF"/>
    <w:rsid w:val="00F6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58981"/>
  <w15:chartTrackingRefBased/>
  <w15:docId w15:val="{A2915669-6E78-4DB3-8269-B943372B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1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0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00F"/>
  </w:style>
  <w:style w:type="paragraph" w:styleId="Footer">
    <w:name w:val="footer"/>
    <w:basedOn w:val="Normal"/>
    <w:link w:val="FooterChar"/>
    <w:uiPriority w:val="99"/>
    <w:unhideWhenUsed/>
    <w:rsid w:val="00266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McKelvey</dc:creator>
  <cp:keywords/>
  <dc:description/>
  <cp:lastModifiedBy>Jim McKelvey</cp:lastModifiedBy>
  <cp:revision>2</cp:revision>
  <cp:lastPrinted>2022-12-31T17:12:00Z</cp:lastPrinted>
  <dcterms:created xsi:type="dcterms:W3CDTF">2023-01-12T17:00:00Z</dcterms:created>
  <dcterms:modified xsi:type="dcterms:W3CDTF">2023-01-12T17:00:00Z</dcterms:modified>
</cp:coreProperties>
</file>