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D23B" w14:textId="77777777" w:rsidR="00163430" w:rsidRPr="00163430" w:rsidRDefault="00163430" w:rsidP="00163430">
      <w:pPr>
        <w:rPr>
          <w:b/>
          <w:szCs w:val="24"/>
        </w:rPr>
      </w:pPr>
    </w:p>
    <w:p w14:paraId="54236D5F" w14:textId="77777777" w:rsidR="00447E78" w:rsidRDefault="00447E78" w:rsidP="001A64CE">
      <w:pPr>
        <w:rPr>
          <w:b/>
          <w:szCs w:val="24"/>
        </w:rPr>
      </w:pPr>
    </w:p>
    <w:p w14:paraId="0C2027E6" w14:textId="6939C958" w:rsidR="001A64CE" w:rsidRPr="005C3361" w:rsidRDefault="005C3361" w:rsidP="00692181">
      <w:pPr>
        <w:tabs>
          <w:tab w:val="left" w:pos="2160"/>
        </w:tabs>
        <w:rPr>
          <w:b/>
          <w:bCs/>
          <w:sz w:val="36"/>
          <w:szCs w:val="36"/>
        </w:rPr>
      </w:pPr>
      <w:r w:rsidRPr="005C3361">
        <w:rPr>
          <w:b/>
          <w:bCs/>
          <w:sz w:val="36"/>
          <w:szCs w:val="36"/>
        </w:rPr>
        <w:t>Draft Job Announcement - Director of Mission and Ministry</w:t>
      </w:r>
    </w:p>
    <w:p w14:paraId="42C60229" w14:textId="68EE26EF" w:rsidR="005C3361" w:rsidRDefault="005C3361" w:rsidP="00692181">
      <w:pPr>
        <w:tabs>
          <w:tab w:val="left" w:pos="2160"/>
        </w:tabs>
        <w:rPr>
          <w:b/>
          <w:szCs w:val="24"/>
        </w:rPr>
      </w:pPr>
    </w:p>
    <w:p w14:paraId="1358833B" w14:textId="06DE646B" w:rsidR="005C3361" w:rsidRPr="005C3361" w:rsidRDefault="005C3361" w:rsidP="00692181">
      <w:pPr>
        <w:tabs>
          <w:tab w:val="left" w:pos="2160"/>
        </w:tabs>
        <w:rPr>
          <w:b/>
          <w:szCs w:val="24"/>
          <w:u w:val="single"/>
        </w:rPr>
      </w:pPr>
      <w:r w:rsidRPr="005C3361">
        <w:rPr>
          <w:b/>
          <w:szCs w:val="24"/>
          <w:u w:val="single"/>
        </w:rPr>
        <w:t>Overview of St. Paul of the Cross</w:t>
      </w:r>
    </w:p>
    <w:p w14:paraId="6CFF1EEE" w14:textId="12529383" w:rsidR="005C3361" w:rsidRDefault="005C3361" w:rsidP="00692181">
      <w:pPr>
        <w:tabs>
          <w:tab w:val="left" w:pos="2160"/>
        </w:tabs>
        <w:rPr>
          <w:b/>
          <w:szCs w:val="24"/>
        </w:rPr>
      </w:pPr>
    </w:p>
    <w:p w14:paraId="04F1D698" w14:textId="4588CFE3" w:rsidR="005C3361" w:rsidRDefault="005C3361" w:rsidP="005C3361">
      <w:pPr>
        <w:tabs>
          <w:tab w:val="left" w:pos="2160"/>
        </w:tabs>
        <w:rPr>
          <w:bCs/>
          <w:szCs w:val="24"/>
        </w:rPr>
      </w:pPr>
      <w:r w:rsidRPr="005C3361">
        <w:rPr>
          <w:bCs/>
          <w:szCs w:val="24"/>
        </w:rPr>
        <w:t>St. Paul of the Cross Passionist Retreat and Conference Center, located on 18 acres on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the west side of Detroit, serves thousands of people each year.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 xml:space="preserve"> The Director of Mission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 xml:space="preserve">and Ministry serves as the Chief Executive Officer (CEO) of the corporation. 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As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CEO, the D</w:t>
      </w:r>
      <w:r>
        <w:rPr>
          <w:bCs/>
          <w:szCs w:val="24"/>
        </w:rPr>
        <w:t xml:space="preserve">irector of </w:t>
      </w:r>
      <w:r w:rsidRPr="005C3361">
        <w:rPr>
          <w:bCs/>
          <w:szCs w:val="24"/>
        </w:rPr>
        <w:t>M</w:t>
      </w:r>
      <w:r>
        <w:rPr>
          <w:bCs/>
          <w:szCs w:val="24"/>
        </w:rPr>
        <w:t xml:space="preserve">ission and </w:t>
      </w:r>
      <w:r w:rsidRPr="005C3361">
        <w:rPr>
          <w:bCs/>
          <w:szCs w:val="24"/>
        </w:rPr>
        <w:t>M</w:t>
      </w:r>
      <w:r>
        <w:rPr>
          <w:bCs/>
          <w:szCs w:val="24"/>
        </w:rPr>
        <w:t>inistry</w:t>
      </w:r>
      <w:r w:rsidRPr="005C3361">
        <w:rPr>
          <w:bCs/>
          <w:szCs w:val="24"/>
        </w:rPr>
        <w:t xml:space="preserve"> ensures that the best traditions of the ministry of the Congregation of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the Passion (Passionists) continue at the Center.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 xml:space="preserve"> The DMM (CEO) also creatively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addresses the changing and often unmet spiritual needs of the city and surrounding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area, extending the love and compassion of God, thus continuing the legacy and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charism of St. Paul of the Cross, the founder of the Passionist order.</w:t>
      </w:r>
      <w:r w:rsidRPr="005C3361">
        <w:rPr>
          <w:bCs/>
          <w:szCs w:val="24"/>
        </w:rPr>
        <w:cr/>
      </w:r>
    </w:p>
    <w:p w14:paraId="20A02265" w14:textId="45C89557" w:rsidR="005C3361" w:rsidRPr="005C3361" w:rsidRDefault="005C3361" w:rsidP="005C3361">
      <w:pPr>
        <w:tabs>
          <w:tab w:val="left" w:pos="2160"/>
        </w:tabs>
        <w:rPr>
          <w:b/>
          <w:szCs w:val="24"/>
          <w:u w:val="single"/>
        </w:rPr>
      </w:pPr>
      <w:r w:rsidRPr="005C3361">
        <w:rPr>
          <w:b/>
          <w:szCs w:val="24"/>
          <w:u w:val="single"/>
        </w:rPr>
        <w:t>Job Summary</w:t>
      </w:r>
    </w:p>
    <w:p w14:paraId="3B15F529" w14:textId="546AF578" w:rsidR="005C3361" w:rsidRDefault="005C3361" w:rsidP="005C3361">
      <w:pPr>
        <w:tabs>
          <w:tab w:val="left" w:pos="2160"/>
        </w:tabs>
        <w:rPr>
          <w:bCs/>
          <w:szCs w:val="24"/>
        </w:rPr>
      </w:pPr>
    </w:p>
    <w:p w14:paraId="4F0248FD" w14:textId="48DDD961" w:rsidR="005C3361" w:rsidRDefault="005C3361" w:rsidP="005C3361">
      <w:pPr>
        <w:tabs>
          <w:tab w:val="left" w:pos="2160"/>
        </w:tabs>
        <w:rPr>
          <w:bCs/>
          <w:szCs w:val="24"/>
        </w:rPr>
      </w:pPr>
      <w:r>
        <w:rPr>
          <w:bCs/>
          <w:szCs w:val="24"/>
        </w:rPr>
        <w:t>A</w:t>
      </w:r>
      <w:r w:rsidRPr="005C3361">
        <w:rPr>
          <w:bCs/>
          <w:szCs w:val="24"/>
        </w:rPr>
        <w:t>s the D</w:t>
      </w:r>
      <w:r>
        <w:rPr>
          <w:bCs/>
          <w:szCs w:val="24"/>
        </w:rPr>
        <w:t xml:space="preserve">irector of </w:t>
      </w:r>
      <w:r w:rsidRPr="005C3361">
        <w:rPr>
          <w:bCs/>
          <w:szCs w:val="24"/>
        </w:rPr>
        <w:t>M</w:t>
      </w:r>
      <w:r>
        <w:rPr>
          <w:bCs/>
          <w:szCs w:val="24"/>
        </w:rPr>
        <w:t xml:space="preserve">ission and </w:t>
      </w:r>
      <w:r w:rsidRPr="005C3361">
        <w:rPr>
          <w:bCs/>
          <w:szCs w:val="24"/>
        </w:rPr>
        <w:t>M</w:t>
      </w:r>
      <w:r>
        <w:rPr>
          <w:bCs/>
          <w:szCs w:val="24"/>
        </w:rPr>
        <w:t>inistry</w:t>
      </w:r>
      <w:r w:rsidRPr="005C3361">
        <w:rPr>
          <w:bCs/>
          <w:szCs w:val="24"/>
        </w:rPr>
        <w:t>, you will build on St. Paul’s 60-year tradition of helping people find spiritual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 xml:space="preserve">renewal in a naturally beautiful, safe, and sacred space. 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You will lead the Ministry Team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to ensure quality Passionist retreats and programs are the primary ministry of the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Center.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 xml:space="preserve"> You will work closely with the Business Administrator to ensure that the Center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and grounds are hospitable, accessible, and ecologically responsible; and that all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operations (i.e., maintenance, fund development, communications, marketing, human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resources, legal requirements) are in compliance with policies set by the Board of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Directors.</w:t>
      </w:r>
    </w:p>
    <w:p w14:paraId="01E92B1E" w14:textId="77777777" w:rsidR="005C3361" w:rsidRPr="005C3361" w:rsidRDefault="005C3361" w:rsidP="005C3361">
      <w:pPr>
        <w:tabs>
          <w:tab w:val="left" w:pos="2160"/>
        </w:tabs>
        <w:rPr>
          <w:bCs/>
          <w:szCs w:val="24"/>
        </w:rPr>
      </w:pPr>
    </w:p>
    <w:p w14:paraId="44DA9A4F" w14:textId="01EA5C57" w:rsidR="005C3361" w:rsidRDefault="005C3361" w:rsidP="005C3361">
      <w:pPr>
        <w:tabs>
          <w:tab w:val="left" w:pos="2160"/>
        </w:tabs>
        <w:rPr>
          <w:bCs/>
          <w:szCs w:val="24"/>
        </w:rPr>
      </w:pPr>
      <w:r w:rsidRPr="005C3361">
        <w:rPr>
          <w:bCs/>
          <w:szCs w:val="24"/>
        </w:rPr>
        <w:t>The D</w:t>
      </w:r>
      <w:r>
        <w:rPr>
          <w:bCs/>
          <w:szCs w:val="24"/>
        </w:rPr>
        <w:t xml:space="preserve">irector of </w:t>
      </w:r>
      <w:r w:rsidRPr="005C3361">
        <w:rPr>
          <w:bCs/>
          <w:szCs w:val="24"/>
        </w:rPr>
        <w:t>M</w:t>
      </w:r>
      <w:r>
        <w:rPr>
          <w:bCs/>
          <w:szCs w:val="24"/>
        </w:rPr>
        <w:t xml:space="preserve">ission and </w:t>
      </w:r>
      <w:r w:rsidRPr="005C3361">
        <w:rPr>
          <w:bCs/>
          <w:szCs w:val="24"/>
        </w:rPr>
        <w:t>M</w:t>
      </w:r>
      <w:r>
        <w:rPr>
          <w:bCs/>
          <w:szCs w:val="24"/>
        </w:rPr>
        <w:t>inistry</w:t>
      </w:r>
      <w:r w:rsidRPr="005C3361">
        <w:rPr>
          <w:bCs/>
          <w:szCs w:val="24"/>
        </w:rPr>
        <w:t xml:space="preserve"> reports to the Board of Directors through a regular fiscal year schedule of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monitoring reports of policies, policies that have been written by the Board of Directors.</w:t>
      </w:r>
      <w:r>
        <w:rPr>
          <w:bCs/>
          <w:szCs w:val="24"/>
        </w:rPr>
        <w:t xml:space="preserve">  </w:t>
      </w:r>
      <w:r w:rsidRPr="005C3361">
        <w:rPr>
          <w:bCs/>
          <w:szCs w:val="24"/>
        </w:rPr>
        <w:t>The policies are contained in the Policy Handbook of St. Paul of the Cross Passionist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Retreat and Conference Center.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 xml:space="preserve"> The monitoring reports are the basis of </w:t>
      </w:r>
      <w:r w:rsidR="007201C3">
        <w:rPr>
          <w:bCs/>
          <w:szCs w:val="24"/>
        </w:rPr>
        <w:t xml:space="preserve">the </w:t>
      </w:r>
      <w:r>
        <w:rPr>
          <w:bCs/>
          <w:szCs w:val="24"/>
        </w:rPr>
        <w:t xml:space="preserve">Director of Mission and Ministry’s </w:t>
      </w:r>
      <w:r w:rsidRPr="005C3361">
        <w:rPr>
          <w:bCs/>
          <w:szCs w:val="24"/>
        </w:rPr>
        <w:t>evaluation as to the achievement of the Ends Policies.</w:t>
      </w:r>
    </w:p>
    <w:p w14:paraId="234B5CF7" w14:textId="77777777" w:rsidR="005C3361" w:rsidRPr="005C3361" w:rsidRDefault="005C3361" w:rsidP="005C3361">
      <w:pPr>
        <w:tabs>
          <w:tab w:val="left" w:pos="2160"/>
        </w:tabs>
        <w:rPr>
          <w:bCs/>
          <w:szCs w:val="24"/>
        </w:rPr>
      </w:pPr>
    </w:p>
    <w:p w14:paraId="2657D2B0" w14:textId="115EA923" w:rsidR="005C3361" w:rsidRPr="005C3361" w:rsidRDefault="005C3361" w:rsidP="005C3361">
      <w:pPr>
        <w:tabs>
          <w:tab w:val="left" w:pos="2160"/>
        </w:tabs>
        <w:rPr>
          <w:bCs/>
          <w:szCs w:val="24"/>
        </w:rPr>
      </w:pPr>
      <w:r w:rsidRPr="005C3361">
        <w:rPr>
          <w:bCs/>
          <w:szCs w:val="24"/>
        </w:rPr>
        <w:t>This is an at will position.</w:t>
      </w:r>
    </w:p>
    <w:p w14:paraId="52873084" w14:textId="1D3A4587" w:rsidR="005C3361" w:rsidRDefault="005C3361" w:rsidP="00692181">
      <w:pPr>
        <w:tabs>
          <w:tab w:val="left" w:pos="2160"/>
        </w:tabs>
        <w:rPr>
          <w:b/>
          <w:szCs w:val="24"/>
        </w:rPr>
      </w:pPr>
    </w:p>
    <w:p w14:paraId="5F89FEB1" w14:textId="4B8B9CB1" w:rsidR="005C3361" w:rsidRPr="005C3361" w:rsidRDefault="005C3361" w:rsidP="00692181">
      <w:pPr>
        <w:tabs>
          <w:tab w:val="left" w:pos="2160"/>
        </w:tabs>
        <w:rPr>
          <w:b/>
          <w:szCs w:val="24"/>
          <w:u w:val="single"/>
        </w:rPr>
      </w:pPr>
      <w:r w:rsidRPr="005C3361">
        <w:rPr>
          <w:b/>
          <w:szCs w:val="24"/>
          <w:u w:val="single"/>
        </w:rPr>
        <w:t>Responsibilities</w:t>
      </w:r>
    </w:p>
    <w:p w14:paraId="39638034" w14:textId="393A11A0" w:rsidR="005C3361" w:rsidRPr="005C3361" w:rsidRDefault="005C3361" w:rsidP="00692181">
      <w:pPr>
        <w:tabs>
          <w:tab w:val="left" w:pos="2160"/>
        </w:tabs>
        <w:rPr>
          <w:bCs/>
          <w:szCs w:val="24"/>
        </w:rPr>
      </w:pPr>
    </w:p>
    <w:p w14:paraId="7BACA5C0" w14:textId="22DA6DD9" w:rsidR="005C3361" w:rsidRPr="005C3361" w:rsidRDefault="005C3361" w:rsidP="005C3361">
      <w:pPr>
        <w:tabs>
          <w:tab w:val="left" w:pos="2160"/>
        </w:tabs>
        <w:rPr>
          <w:bCs/>
          <w:szCs w:val="24"/>
        </w:rPr>
      </w:pPr>
      <w:r>
        <w:rPr>
          <w:bCs/>
          <w:szCs w:val="24"/>
        </w:rPr>
        <w:t xml:space="preserve">In </w:t>
      </w:r>
      <w:r w:rsidRPr="005C3361">
        <w:rPr>
          <w:bCs/>
          <w:szCs w:val="24"/>
        </w:rPr>
        <w:t>2018 the Board of Directors at St. Paul’s transitioned to the Policy Governance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Model, (also known as the Carver model).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 xml:space="preserve"> In this model, the board uses a single point of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 xml:space="preserve">delegation and holds the </w:t>
      </w:r>
      <w:bookmarkStart w:id="0" w:name="_Hlk124179042"/>
      <w:r w:rsidRPr="005C3361">
        <w:rPr>
          <w:bCs/>
          <w:szCs w:val="24"/>
        </w:rPr>
        <w:t>D</w:t>
      </w:r>
      <w:r>
        <w:rPr>
          <w:bCs/>
          <w:szCs w:val="24"/>
        </w:rPr>
        <w:t xml:space="preserve">irector of </w:t>
      </w:r>
      <w:r w:rsidRPr="005C3361">
        <w:rPr>
          <w:bCs/>
          <w:szCs w:val="24"/>
        </w:rPr>
        <w:t>M</w:t>
      </w:r>
      <w:r>
        <w:rPr>
          <w:bCs/>
          <w:szCs w:val="24"/>
        </w:rPr>
        <w:t xml:space="preserve">ission and </w:t>
      </w:r>
      <w:r w:rsidRPr="005C3361">
        <w:rPr>
          <w:bCs/>
          <w:szCs w:val="24"/>
        </w:rPr>
        <w:t>M</w:t>
      </w:r>
      <w:r>
        <w:rPr>
          <w:bCs/>
          <w:szCs w:val="24"/>
        </w:rPr>
        <w:t>inistry</w:t>
      </w:r>
      <w:r w:rsidRPr="005C3361">
        <w:rPr>
          <w:bCs/>
          <w:szCs w:val="24"/>
        </w:rPr>
        <w:t xml:space="preserve"> </w:t>
      </w:r>
      <w:bookmarkEnd w:id="0"/>
      <w:r w:rsidRPr="005C3361">
        <w:rPr>
          <w:bCs/>
          <w:szCs w:val="24"/>
        </w:rPr>
        <w:t>(the CEO) accountable for meeting all the board's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expectations for organizational performance.</w:t>
      </w:r>
    </w:p>
    <w:p w14:paraId="26CB32F9" w14:textId="77777777" w:rsidR="005C3361" w:rsidRDefault="005C3361" w:rsidP="005C3361">
      <w:pPr>
        <w:tabs>
          <w:tab w:val="left" w:pos="2160"/>
        </w:tabs>
        <w:rPr>
          <w:bCs/>
          <w:szCs w:val="24"/>
        </w:rPr>
      </w:pPr>
    </w:p>
    <w:p w14:paraId="096F5874" w14:textId="0FF806D7" w:rsidR="002D7866" w:rsidRDefault="005C3361" w:rsidP="005C3361">
      <w:pPr>
        <w:tabs>
          <w:tab w:val="left" w:pos="2160"/>
        </w:tabs>
        <w:rPr>
          <w:bCs/>
          <w:szCs w:val="24"/>
        </w:rPr>
      </w:pPr>
      <w:r w:rsidRPr="005C3361">
        <w:rPr>
          <w:bCs/>
          <w:szCs w:val="24"/>
        </w:rPr>
        <w:t>The board expresses its expectations for the entire organization in its Ends Policies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(</w:t>
      </w:r>
      <w:r>
        <w:rPr>
          <w:bCs/>
          <w:szCs w:val="24"/>
        </w:rPr>
        <w:t xml:space="preserve">i.e., </w:t>
      </w:r>
      <w:r w:rsidRPr="005C3361">
        <w:rPr>
          <w:bCs/>
          <w:szCs w:val="24"/>
        </w:rPr>
        <w:t>why the organization exists) and creates the boundaries within which the Director of Mission and Ministry may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 xml:space="preserve">operate through its Executive Limitations policies. </w:t>
      </w:r>
      <w:r>
        <w:rPr>
          <w:bCs/>
          <w:szCs w:val="24"/>
        </w:rPr>
        <w:t xml:space="preserve"> </w:t>
      </w:r>
      <w:r w:rsidRPr="005C3361">
        <w:rPr>
          <w:bCs/>
          <w:szCs w:val="24"/>
        </w:rPr>
        <w:t>Achievement of the Ends Policies,</w:t>
      </w:r>
      <w:r w:rsidR="002D7866">
        <w:rPr>
          <w:bCs/>
          <w:szCs w:val="24"/>
        </w:rPr>
        <w:t xml:space="preserve"> </w:t>
      </w:r>
      <w:r w:rsidRPr="005C3361">
        <w:rPr>
          <w:bCs/>
          <w:szCs w:val="24"/>
        </w:rPr>
        <w:t xml:space="preserve">while not violating the Executive Limitations </w:t>
      </w:r>
      <w:r w:rsidR="002D7866" w:rsidRPr="005C3361">
        <w:rPr>
          <w:bCs/>
          <w:szCs w:val="24"/>
        </w:rPr>
        <w:t>Policies,</w:t>
      </w:r>
      <w:r w:rsidRPr="005C3361">
        <w:rPr>
          <w:bCs/>
          <w:szCs w:val="24"/>
        </w:rPr>
        <w:t xml:space="preserve"> is delegated entirely to the </w:t>
      </w:r>
    </w:p>
    <w:p w14:paraId="392B11B7" w14:textId="77777777" w:rsidR="002D7866" w:rsidRDefault="002D7866" w:rsidP="005C3361">
      <w:pPr>
        <w:tabs>
          <w:tab w:val="left" w:pos="2160"/>
        </w:tabs>
        <w:rPr>
          <w:bCs/>
          <w:szCs w:val="24"/>
        </w:rPr>
      </w:pPr>
    </w:p>
    <w:p w14:paraId="30B0F6C7" w14:textId="77777777" w:rsidR="002D7866" w:rsidRDefault="002D7866" w:rsidP="005C3361">
      <w:pPr>
        <w:tabs>
          <w:tab w:val="left" w:pos="2160"/>
        </w:tabs>
        <w:rPr>
          <w:bCs/>
          <w:szCs w:val="24"/>
        </w:rPr>
      </w:pPr>
    </w:p>
    <w:p w14:paraId="460AC99C" w14:textId="3D27FB08" w:rsidR="005C3361" w:rsidRDefault="002D7866" w:rsidP="005C3361">
      <w:pPr>
        <w:tabs>
          <w:tab w:val="left" w:pos="2160"/>
        </w:tabs>
        <w:rPr>
          <w:bCs/>
          <w:szCs w:val="24"/>
        </w:rPr>
      </w:pPr>
      <w:r w:rsidRPr="005C3361">
        <w:rPr>
          <w:bCs/>
          <w:szCs w:val="24"/>
        </w:rPr>
        <w:t>D</w:t>
      </w:r>
      <w:r>
        <w:rPr>
          <w:bCs/>
          <w:szCs w:val="24"/>
        </w:rPr>
        <w:t xml:space="preserve">irector of </w:t>
      </w:r>
      <w:r w:rsidRPr="005C3361">
        <w:rPr>
          <w:bCs/>
          <w:szCs w:val="24"/>
        </w:rPr>
        <w:t>M</w:t>
      </w:r>
      <w:r>
        <w:rPr>
          <w:bCs/>
          <w:szCs w:val="24"/>
        </w:rPr>
        <w:t xml:space="preserve">ission and </w:t>
      </w:r>
      <w:r w:rsidRPr="005C3361">
        <w:rPr>
          <w:bCs/>
          <w:szCs w:val="24"/>
        </w:rPr>
        <w:t>M</w:t>
      </w:r>
      <w:r>
        <w:rPr>
          <w:bCs/>
          <w:szCs w:val="24"/>
        </w:rPr>
        <w:t>inistry</w:t>
      </w:r>
      <w:r w:rsidR="005C3361" w:rsidRPr="005C3361">
        <w:rPr>
          <w:bCs/>
          <w:szCs w:val="24"/>
        </w:rPr>
        <w:t>.</w:t>
      </w:r>
      <w:r>
        <w:rPr>
          <w:bCs/>
          <w:szCs w:val="24"/>
        </w:rPr>
        <w:t xml:space="preserve">  </w:t>
      </w:r>
      <w:r w:rsidR="005C3361" w:rsidRPr="005C3361">
        <w:rPr>
          <w:bCs/>
          <w:szCs w:val="24"/>
        </w:rPr>
        <w:t>The board does not involve itself in any of the internal, often complex, divisions of labor.</w:t>
      </w:r>
      <w:r>
        <w:rPr>
          <w:bCs/>
          <w:szCs w:val="24"/>
        </w:rPr>
        <w:t xml:space="preserve">  </w:t>
      </w:r>
      <w:r w:rsidR="005C3361" w:rsidRPr="005C3361">
        <w:rPr>
          <w:bCs/>
          <w:szCs w:val="24"/>
        </w:rPr>
        <w:t xml:space="preserve">Therefore, all the authority granted by the board to the organization is to the </w:t>
      </w:r>
      <w:r w:rsidRPr="002D7866">
        <w:rPr>
          <w:bCs/>
          <w:szCs w:val="24"/>
        </w:rPr>
        <w:t>Director of Mission and Ministry</w:t>
      </w:r>
      <w:r>
        <w:rPr>
          <w:bCs/>
          <w:szCs w:val="24"/>
        </w:rPr>
        <w:t xml:space="preserve"> </w:t>
      </w:r>
      <w:r w:rsidR="005C3361" w:rsidRPr="005C3361">
        <w:rPr>
          <w:bCs/>
          <w:szCs w:val="24"/>
        </w:rPr>
        <w:t>(CEO).</w:t>
      </w:r>
      <w:r>
        <w:rPr>
          <w:bCs/>
          <w:szCs w:val="24"/>
        </w:rPr>
        <w:t xml:space="preserve"> </w:t>
      </w:r>
      <w:r w:rsidR="005C3361" w:rsidRPr="005C3361">
        <w:rPr>
          <w:bCs/>
          <w:szCs w:val="24"/>
        </w:rPr>
        <w:t xml:space="preserve"> All the accountability of the organization to meet board expectations is the</w:t>
      </w:r>
      <w:r>
        <w:rPr>
          <w:bCs/>
          <w:szCs w:val="24"/>
        </w:rPr>
        <w:t xml:space="preserve"> </w:t>
      </w:r>
      <w:r w:rsidR="005C3361" w:rsidRPr="005C3361">
        <w:rPr>
          <w:bCs/>
          <w:szCs w:val="24"/>
        </w:rPr>
        <w:t xml:space="preserve">responsibility of the </w:t>
      </w:r>
      <w:r w:rsidRPr="002D7866">
        <w:rPr>
          <w:bCs/>
          <w:szCs w:val="24"/>
        </w:rPr>
        <w:t>Director of Mission and Ministry</w:t>
      </w:r>
      <w:r w:rsidR="005C3361" w:rsidRPr="005C3361">
        <w:rPr>
          <w:bCs/>
          <w:szCs w:val="24"/>
        </w:rPr>
        <w:t>. This accountability is measured to the degree that Ends</w:t>
      </w:r>
      <w:r>
        <w:rPr>
          <w:bCs/>
          <w:szCs w:val="24"/>
        </w:rPr>
        <w:t xml:space="preserve"> </w:t>
      </w:r>
      <w:r w:rsidR="005C3361" w:rsidRPr="005C3361">
        <w:rPr>
          <w:bCs/>
          <w:szCs w:val="24"/>
        </w:rPr>
        <w:t>Policies are achieved and Executive Limitations policies are observed</w:t>
      </w:r>
      <w:r>
        <w:rPr>
          <w:bCs/>
          <w:szCs w:val="24"/>
        </w:rPr>
        <w:t>.</w:t>
      </w:r>
    </w:p>
    <w:p w14:paraId="41D6292A" w14:textId="77777777" w:rsidR="002D7866" w:rsidRPr="005C3361" w:rsidRDefault="002D7866" w:rsidP="005C3361">
      <w:pPr>
        <w:tabs>
          <w:tab w:val="left" w:pos="2160"/>
        </w:tabs>
        <w:rPr>
          <w:bCs/>
          <w:szCs w:val="24"/>
        </w:rPr>
      </w:pPr>
    </w:p>
    <w:p w14:paraId="03C2EC96" w14:textId="2E7C72F3" w:rsidR="005C3361" w:rsidRPr="005C3361" w:rsidRDefault="005C3361" w:rsidP="005C3361">
      <w:pPr>
        <w:tabs>
          <w:tab w:val="left" w:pos="2160"/>
        </w:tabs>
        <w:rPr>
          <w:bCs/>
          <w:szCs w:val="24"/>
        </w:rPr>
      </w:pPr>
      <w:r w:rsidRPr="005C3361">
        <w:rPr>
          <w:bCs/>
          <w:szCs w:val="24"/>
        </w:rPr>
        <w:t xml:space="preserve">In summary, the </w:t>
      </w:r>
      <w:r w:rsidR="002D7866" w:rsidRPr="002D7866">
        <w:rPr>
          <w:bCs/>
          <w:szCs w:val="24"/>
        </w:rPr>
        <w:t>Director of Mission and Ministry</w:t>
      </w:r>
      <w:r w:rsidRPr="005C3361">
        <w:rPr>
          <w:bCs/>
          <w:szCs w:val="24"/>
        </w:rPr>
        <w:t xml:space="preserve"> is accountable to the board of directors for (1) achieving Ends</w:t>
      </w:r>
      <w:r w:rsidR="002D7866">
        <w:rPr>
          <w:bCs/>
          <w:szCs w:val="24"/>
        </w:rPr>
        <w:t xml:space="preserve"> </w:t>
      </w:r>
      <w:r w:rsidRPr="005C3361">
        <w:rPr>
          <w:bCs/>
          <w:szCs w:val="24"/>
        </w:rPr>
        <w:t>Policies and (2) not violating Executive Limitations Policies.</w:t>
      </w:r>
    </w:p>
    <w:p w14:paraId="221F278D" w14:textId="203D0146" w:rsidR="005C3361" w:rsidRPr="005C3361" w:rsidRDefault="005C3361" w:rsidP="00692181">
      <w:pPr>
        <w:tabs>
          <w:tab w:val="left" w:pos="2160"/>
        </w:tabs>
        <w:rPr>
          <w:bCs/>
          <w:szCs w:val="24"/>
        </w:rPr>
      </w:pPr>
    </w:p>
    <w:p w14:paraId="5F66A4FB" w14:textId="34657197" w:rsidR="005C3361" w:rsidRPr="002D7866" w:rsidRDefault="002D7866" w:rsidP="00692181">
      <w:pPr>
        <w:tabs>
          <w:tab w:val="left" w:pos="2160"/>
        </w:tabs>
        <w:rPr>
          <w:b/>
          <w:szCs w:val="24"/>
          <w:u w:val="single"/>
        </w:rPr>
      </w:pPr>
      <w:r w:rsidRPr="002D7866">
        <w:rPr>
          <w:b/>
          <w:szCs w:val="24"/>
          <w:u w:val="single"/>
        </w:rPr>
        <w:t>Requirements</w:t>
      </w:r>
    </w:p>
    <w:p w14:paraId="32C387FF" w14:textId="124508D2" w:rsidR="002D7866" w:rsidRDefault="002D7866" w:rsidP="00692181">
      <w:pPr>
        <w:tabs>
          <w:tab w:val="left" w:pos="2160"/>
        </w:tabs>
        <w:rPr>
          <w:bCs/>
          <w:szCs w:val="24"/>
        </w:rPr>
      </w:pPr>
    </w:p>
    <w:p w14:paraId="2F454C74" w14:textId="33A29DDC" w:rsidR="002D7866" w:rsidRPr="005C3361" w:rsidRDefault="002D7866" w:rsidP="00692181">
      <w:pPr>
        <w:tabs>
          <w:tab w:val="left" w:pos="2160"/>
        </w:tabs>
        <w:rPr>
          <w:bCs/>
          <w:szCs w:val="24"/>
        </w:rPr>
      </w:pPr>
      <w:r w:rsidRPr="002D7866">
        <w:rPr>
          <w:bCs/>
          <w:szCs w:val="24"/>
        </w:rPr>
        <w:t>To be considered for this position, please have the following in regard to:</w:t>
      </w:r>
      <w:r w:rsidRPr="002D7866">
        <w:rPr>
          <w:bCs/>
          <w:szCs w:val="24"/>
        </w:rPr>
        <w:cr/>
      </w:r>
    </w:p>
    <w:p w14:paraId="2FAE97BB" w14:textId="668D179F" w:rsidR="002D7866" w:rsidRPr="002D7866" w:rsidRDefault="002D7866" w:rsidP="002D7866">
      <w:pPr>
        <w:tabs>
          <w:tab w:val="left" w:pos="2160"/>
        </w:tabs>
        <w:rPr>
          <w:bCs/>
          <w:szCs w:val="24"/>
        </w:rPr>
      </w:pPr>
      <w:r w:rsidRPr="002D7866">
        <w:rPr>
          <w:bCs/>
          <w:szCs w:val="24"/>
        </w:rPr>
        <w:t>Characteristics: An active and participating member of the Catholic faith, who</w:t>
      </w:r>
      <w:r>
        <w:rPr>
          <w:bCs/>
          <w:szCs w:val="24"/>
        </w:rPr>
        <w:t xml:space="preserve"> </w:t>
      </w:r>
      <w:r w:rsidRPr="002D7866">
        <w:rPr>
          <w:bCs/>
          <w:szCs w:val="24"/>
        </w:rPr>
        <w:t xml:space="preserve">takes time for ongoing spiritual formation. </w:t>
      </w:r>
      <w:r>
        <w:rPr>
          <w:bCs/>
          <w:szCs w:val="24"/>
        </w:rPr>
        <w:t xml:space="preserve"> </w:t>
      </w:r>
      <w:r w:rsidRPr="002D7866">
        <w:rPr>
          <w:bCs/>
          <w:szCs w:val="24"/>
        </w:rPr>
        <w:t>A servant leader, with a commitment</w:t>
      </w:r>
      <w:r>
        <w:rPr>
          <w:bCs/>
          <w:szCs w:val="24"/>
        </w:rPr>
        <w:t xml:space="preserve"> </w:t>
      </w:r>
      <w:r w:rsidRPr="002D7866">
        <w:rPr>
          <w:bCs/>
          <w:szCs w:val="24"/>
        </w:rPr>
        <w:t>to personal professional growth and the growth of those with whom he/she</w:t>
      </w:r>
      <w:r>
        <w:rPr>
          <w:bCs/>
          <w:szCs w:val="24"/>
        </w:rPr>
        <w:t xml:space="preserve"> </w:t>
      </w:r>
      <w:r w:rsidRPr="002D7866">
        <w:rPr>
          <w:bCs/>
          <w:szCs w:val="24"/>
        </w:rPr>
        <w:t>works.</w:t>
      </w:r>
      <w:r>
        <w:rPr>
          <w:bCs/>
          <w:szCs w:val="24"/>
        </w:rPr>
        <w:t xml:space="preserve">  </w:t>
      </w:r>
      <w:r w:rsidRPr="002D7866">
        <w:rPr>
          <w:bCs/>
          <w:szCs w:val="24"/>
        </w:rPr>
        <w:t>Willingness to deepen awareness and expression of the Passionist</w:t>
      </w:r>
      <w:r>
        <w:rPr>
          <w:bCs/>
          <w:szCs w:val="24"/>
        </w:rPr>
        <w:t xml:space="preserve"> </w:t>
      </w:r>
      <w:r w:rsidRPr="002D7866">
        <w:rPr>
          <w:bCs/>
          <w:szCs w:val="24"/>
        </w:rPr>
        <w:t xml:space="preserve">charism through personal and communal prayer, study, and </w:t>
      </w:r>
      <w:r>
        <w:rPr>
          <w:bCs/>
          <w:szCs w:val="24"/>
        </w:rPr>
        <w:t>d</w:t>
      </w:r>
      <w:r w:rsidRPr="002D7866">
        <w:rPr>
          <w:bCs/>
          <w:szCs w:val="24"/>
        </w:rPr>
        <w:t>ialogue, as</w:t>
      </w:r>
      <w:r>
        <w:rPr>
          <w:bCs/>
          <w:szCs w:val="24"/>
        </w:rPr>
        <w:t xml:space="preserve"> </w:t>
      </w:r>
      <w:r w:rsidRPr="002D7866">
        <w:rPr>
          <w:bCs/>
          <w:szCs w:val="24"/>
        </w:rPr>
        <w:t>provided by the Provincial Office.</w:t>
      </w:r>
    </w:p>
    <w:p w14:paraId="682FC62A" w14:textId="77777777" w:rsidR="002D7866" w:rsidRDefault="002D7866" w:rsidP="002D7866">
      <w:pPr>
        <w:tabs>
          <w:tab w:val="left" w:pos="2160"/>
        </w:tabs>
        <w:rPr>
          <w:bCs/>
          <w:szCs w:val="24"/>
        </w:rPr>
      </w:pPr>
    </w:p>
    <w:p w14:paraId="4E3D1642" w14:textId="5E7833F2" w:rsidR="002D7866" w:rsidRPr="002D7866" w:rsidRDefault="002D7866" w:rsidP="002D7866">
      <w:pPr>
        <w:tabs>
          <w:tab w:val="left" w:pos="2160"/>
        </w:tabs>
        <w:rPr>
          <w:bCs/>
          <w:szCs w:val="24"/>
        </w:rPr>
      </w:pPr>
      <w:r w:rsidRPr="002D7866">
        <w:rPr>
          <w:bCs/>
          <w:szCs w:val="24"/>
        </w:rPr>
        <w:t>Experience: At least 4 years in a similar leadership role with comparable</w:t>
      </w:r>
      <w:r>
        <w:rPr>
          <w:bCs/>
          <w:szCs w:val="24"/>
        </w:rPr>
        <w:t xml:space="preserve"> </w:t>
      </w:r>
      <w:r w:rsidRPr="002D7866">
        <w:rPr>
          <w:bCs/>
          <w:szCs w:val="24"/>
        </w:rPr>
        <w:t xml:space="preserve">mission, budget, and responsibilities. </w:t>
      </w:r>
      <w:r>
        <w:rPr>
          <w:bCs/>
          <w:szCs w:val="24"/>
        </w:rPr>
        <w:t xml:space="preserve"> </w:t>
      </w:r>
      <w:r w:rsidRPr="002D7866">
        <w:rPr>
          <w:bCs/>
          <w:szCs w:val="24"/>
        </w:rPr>
        <w:t>Other ministerial and administrative</w:t>
      </w:r>
      <w:r>
        <w:rPr>
          <w:bCs/>
          <w:szCs w:val="24"/>
        </w:rPr>
        <w:t xml:space="preserve"> </w:t>
      </w:r>
      <w:r w:rsidRPr="002D7866">
        <w:rPr>
          <w:bCs/>
          <w:szCs w:val="24"/>
        </w:rPr>
        <w:t>experiences are a plus.</w:t>
      </w:r>
      <w:r>
        <w:rPr>
          <w:bCs/>
          <w:szCs w:val="24"/>
        </w:rPr>
        <w:t xml:space="preserve"> </w:t>
      </w:r>
      <w:r w:rsidRPr="002D7866">
        <w:rPr>
          <w:bCs/>
          <w:szCs w:val="24"/>
        </w:rPr>
        <w:t xml:space="preserve"> (Experience and skill as a preacher TBD based on</w:t>
      </w:r>
      <w:r>
        <w:rPr>
          <w:bCs/>
          <w:szCs w:val="24"/>
        </w:rPr>
        <w:t xml:space="preserve"> </w:t>
      </w:r>
      <w:r w:rsidRPr="002D7866">
        <w:rPr>
          <w:bCs/>
          <w:szCs w:val="24"/>
        </w:rPr>
        <w:t>current needs.)</w:t>
      </w:r>
    </w:p>
    <w:p w14:paraId="4AE7B4D6" w14:textId="77777777" w:rsidR="002D7866" w:rsidRDefault="002D7866" w:rsidP="002D7866">
      <w:pPr>
        <w:tabs>
          <w:tab w:val="left" w:pos="2160"/>
        </w:tabs>
        <w:rPr>
          <w:bCs/>
          <w:szCs w:val="24"/>
        </w:rPr>
      </w:pPr>
    </w:p>
    <w:p w14:paraId="2A562DFC" w14:textId="37DFCECD" w:rsidR="002D7866" w:rsidRPr="002D7866" w:rsidRDefault="002D7866" w:rsidP="002D7866">
      <w:pPr>
        <w:tabs>
          <w:tab w:val="left" w:pos="2160"/>
        </w:tabs>
        <w:rPr>
          <w:bCs/>
          <w:szCs w:val="24"/>
        </w:rPr>
      </w:pPr>
      <w:r w:rsidRPr="002D7866">
        <w:rPr>
          <w:bCs/>
          <w:szCs w:val="24"/>
        </w:rPr>
        <w:t>Education: At least a Master of Divinity, Catholic Theology, Spirituality or</w:t>
      </w:r>
      <w:r>
        <w:rPr>
          <w:bCs/>
          <w:szCs w:val="24"/>
        </w:rPr>
        <w:t xml:space="preserve"> </w:t>
      </w:r>
      <w:r w:rsidRPr="002D7866">
        <w:rPr>
          <w:bCs/>
          <w:szCs w:val="24"/>
        </w:rPr>
        <w:t>equivalent degree or training.</w:t>
      </w:r>
      <w:r>
        <w:rPr>
          <w:bCs/>
          <w:szCs w:val="24"/>
        </w:rPr>
        <w:t xml:space="preserve">  </w:t>
      </w:r>
      <w:r w:rsidRPr="002D7866">
        <w:rPr>
          <w:bCs/>
          <w:szCs w:val="24"/>
        </w:rPr>
        <w:t>Experience in the Policy Governance Model, or willingness to obtain training. As</w:t>
      </w:r>
      <w:r>
        <w:rPr>
          <w:bCs/>
          <w:szCs w:val="24"/>
        </w:rPr>
        <w:t xml:space="preserve"> </w:t>
      </w:r>
      <w:r w:rsidRPr="002D7866">
        <w:rPr>
          <w:bCs/>
          <w:szCs w:val="24"/>
        </w:rPr>
        <w:t>provided by Provincial Office</w:t>
      </w:r>
      <w:r>
        <w:rPr>
          <w:bCs/>
          <w:szCs w:val="24"/>
        </w:rPr>
        <w:t xml:space="preserve"> </w:t>
      </w:r>
      <w:r w:rsidRPr="002D7866">
        <w:rPr>
          <w:bCs/>
          <w:szCs w:val="24"/>
        </w:rPr>
        <w:t>(</w:t>
      </w:r>
      <w:r w:rsidRPr="002D7866">
        <w:rPr>
          <w:bCs/>
          <w:i/>
          <w:iCs/>
          <w:color w:val="FF0000"/>
          <w:szCs w:val="24"/>
        </w:rPr>
        <w:t xml:space="preserve">include the </w:t>
      </w:r>
      <w:proofErr w:type="spellStart"/>
      <w:r w:rsidRPr="002D7866">
        <w:rPr>
          <w:bCs/>
          <w:i/>
          <w:iCs/>
          <w:color w:val="FF0000"/>
          <w:szCs w:val="24"/>
        </w:rPr>
        <w:t>url</w:t>
      </w:r>
      <w:proofErr w:type="spellEnd"/>
      <w:r w:rsidRPr="002D7866">
        <w:rPr>
          <w:bCs/>
          <w:i/>
          <w:iCs/>
          <w:color w:val="FF0000"/>
          <w:szCs w:val="24"/>
        </w:rPr>
        <w:t xml:space="preserve"> link to Carver’s Policy Governance model</w:t>
      </w:r>
      <w:r w:rsidRPr="002D7866">
        <w:rPr>
          <w:bCs/>
          <w:szCs w:val="24"/>
        </w:rPr>
        <w:t>)</w:t>
      </w:r>
      <w:r>
        <w:rPr>
          <w:bCs/>
          <w:szCs w:val="24"/>
        </w:rPr>
        <w:t>.</w:t>
      </w:r>
    </w:p>
    <w:p w14:paraId="73FA08FE" w14:textId="77777777" w:rsidR="002D7866" w:rsidRDefault="002D7866" w:rsidP="002D7866">
      <w:pPr>
        <w:tabs>
          <w:tab w:val="left" w:pos="2160"/>
        </w:tabs>
        <w:rPr>
          <w:bCs/>
          <w:szCs w:val="24"/>
        </w:rPr>
      </w:pPr>
    </w:p>
    <w:p w14:paraId="08EDA65C" w14:textId="0F403049" w:rsidR="005C3361" w:rsidRPr="005C3361" w:rsidRDefault="002D7866" w:rsidP="002D7866">
      <w:pPr>
        <w:tabs>
          <w:tab w:val="left" w:pos="2160"/>
        </w:tabs>
        <w:rPr>
          <w:bCs/>
          <w:szCs w:val="24"/>
        </w:rPr>
      </w:pPr>
      <w:r w:rsidRPr="002D7866">
        <w:rPr>
          <w:bCs/>
          <w:szCs w:val="24"/>
        </w:rPr>
        <w:t>Skills: Sufficient leadership, ministerial and administrative skills to achieve the</w:t>
      </w:r>
      <w:r>
        <w:rPr>
          <w:bCs/>
          <w:szCs w:val="24"/>
        </w:rPr>
        <w:t xml:space="preserve"> </w:t>
      </w:r>
      <w:r w:rsidRPr="002D7866">
        <w:rPr>
          <w:bCs/>
          <w:szCs w:val="24"/>
        </w:rPr>
        <w:t>Ends Policies and avoid situations listed in the Executive Limitations policies</w:t>
      </w:r>
      <w:r>
        <w:rPr>
          <w:bCs/>
          <w:szCs w:val="24"/>
        </w:rPr>
        <w:t xml:space="preserve"> </w:t>
      </w:r>
      <w:r w:rsidRPr="002D7866">
        <w:rPr>
          <w:bCs/>
          <w:szCs w:val="24"/>
        </w:rPr>
        <w:t xml:space="preserve">(copies of these policies </w:t>
      </w:r>
      <w:r>
        <w:rPr>
          <w:bCs/>
          <w:szCs w:val="24"/>
        </w:rPr>
        <w:t>a</w:t>
      </w:r>
      <w:r w:rsidRPr="002D7866">
        <w:rPr>
          <w:bCs/>
          <w:szCs w:val="24"/>
        </w:rPr>
        <w:t>vailable upon request).</w:t>
      </w:r>
    </w:p>
    <w:p w14:paraId="30AC7EA0" w14:textId="64829DDC" w:rsidR="005C3361" w:rsidRPr="005C3361" w:rsidRDefault="005C3361" w:rsidP="00692181">
      <w:pPr>
        <w:tabs>
          <w:tab w:val="left" w:pos="2160"/>
        </w:tabs>
        <w:rPr>
          <w:bCs/>
          <w:szCs w:val="24"/>
        </w:rPr>
      </w:pPr>
    </w:p>
    <w:p w14:paraId="01EEE3AE" w14:textId="60E6610C" w:rsidR="005C3361" w:rsidRPr="008429BE" w:rsidRDefault="002D7866" w:rsidP="00692181">
      <w:pPr>
        <w:tabs>
          <w:tab w:val="left" w:pos="2160"/>
        </w:tabs>
        <w:rPr>
          <w:b/>
          <w:szCs w:val="24"/>
          <w:u w:val="single"/>
        </w:rPr>
      </w:pPr>
      <w:r w:rsidRPr="008429BE">
        <w:rPr>
          <w:b/>
          <w:szCs w:val="24"/>
          <w:u w:val="single"/>
        </w:rPr>
        <w:t>Benefits</w:t>
      </w:r>
    </w:p>
    <w:p w14:paraId="0125FB7B" w14:textId="292D434D" w:rsidR="002D7866" w:rsidRDefault="002D7866" w:rsidP="00692181">
      <w:pPr>
        <w:tabs>
          <w:tab w:val="left" w:pos="2160"/>
        </w:tabs>
        <w:rPr>
          <w:bCs/>
          <w:szCs w:val="24"/>
        </w:rPr>
      </w:pPr>
    </w:p>
    <w:p w14:paraId="77759B7C" w14:textId="3E8C2193" w:rsidR="008429BE" w:rsidRPr="008429BE" w:rsidRDefault="008429BE" w:rsidP="008429BE">
      <w:pPr>
        <w:pStyle w:val="ListParagraph"/>
        <w:numPr>
          <w:ilvl w:val="0"/>
          <w:numId w:val="29"/>
        </w:numPr>
        <w:tabs>
          <w:tab w:val="left" w:pos="2160"/>
        </w:tabs>
        <w:rPr>
          <w:bCs/>
          <w:szCs w:val="24"/>
        </w:rPr>
      </w:pPr>
      <w:r w:rsidRPr="008429BE">
        <w:rPr>
          <w:bCs/>
          <w:szCs w:val="24"/>
        </w:rPr>
        <w:t>Healthy work environment: many long-term and well-trained staff work well together with a strong sense of their mission.  There are many opportunities to be innovative and creative in a team environment.</w:t>
      </w:r>
    </w:p>
    <w:p w14:paraId="05EAABB3" w14:textId="77777777" w:rsidR="008429BE" w:rsidRDefault="008429BE" w:rsidP="008429BE">
      <w:pPr>
        <w:tabs>
          <w:tab w:val="left" w:pos="2160"/>
        </w:tabs>
        <w:rPr>
          <w:bCs/>
          <w:szCs w:val="24"/>
        </w:rPr>
      </w:pPr>
    </w:p>
    <w:p w14:paraId="6AA6CF3B" w14:textId="7DB459B8" w:rsidR="008429BE" w:rsidRPr="008429BE" w:rsidRDefault="008429BE" w:rsidP="008429BE">
      <w:pPr>
        <w:pStyle w:val="ListParagraph"/>
        <w:numPr>
          <w:ilvl w:val="0"/>
          <w:numId w:val="29"/>
        </w:numPr>
        <w:tabs>
          <w:tab w:val="left" w:pos="2160"/>
        </w:tabs>
        <w:rPr>
          <w:bCs/>
          <w:szCs w:val="24"/>
        </w:rPr>
      </w:pPr>
      <w:r w:rsidRPr="008429BE">
        <w:rPr>
          <w:bCs/>
          <w:szCs w:val="24"/>
        </w:rPr>
        <w:t>Collaborative and supportive relationships with Passionist Provincial leadership and staff in other Passionist retreat centers and ministries.</w:t>
      </w:r>
    </w:p>
    <w:p w14:paraId="6A647971" w14:textId="77777777" w:rsidR="008429BE" w:rsidRDefault="008429BE" w:rsidP="008429BE">
      <w:pPr>
        <w:tabs>
          <w:tab w:val="left" w:pos="2160"/>
        </w:tabs>
        <w:rPr>
          <w:bCs/>
          <w:szCs w:val="24"/>
        </w:rPr>
      </w:pPr>
    </w:p>
    <w:p w14:paraId="1C69053E" w14:textId="5F13980C" w:rsidR="008429BE" w:rsidRPr="008429BE" w:rsidRDefault="008429BE" w:rsidP="008429BE">
      <w:pPr>
        <w:pStyle w:val="ListParagraph"/>
        <w:numPr>
          <w:ilvl w:val="0"/>
          <w:numId w:val="29"/>
        </w:numPr>
        <w:tabs>
          <w:tab w:val="left" w:pos="2160"/>
        </w:tabs>
        <w:rPr>
          <w:bCs/>
          <w:szCs w:val="24"/>
        </w:rPr>
      </w:pPr>
      <w:r w:rsidRPr="008429BE">
        <w:rPr>
          <w:bCs/>
          <w:szCs w:val="24"/>
        </w:rPr>
        <w:t>Strong volunteer program and committed donor base.</w:t>
      </w:r>
    </w:p>
    <w:p w14:paraId="3CB67413" w14:textId="16E520EB" w:rsidR="008429BE" w:rsidRDefault="008429BE" w:rsidP="008429BE">
      <w:pPr>
        <w:tabs>
          <w:tab w:val="left" w:pos="2160"/>
        </w:tabs>
        <w:rPr>
          <w:bCs/>
          <w:szCs w:val="24"/>
        </w:rPr>
      </w:pPr>
    </w:p>
    <w:p w14:paraId="6F2C8A66" w14:textId="77777777" w:rsidR="007201C3" w:rsidRDefault="007201C3" w:rsidP="008429BE">
      <w:pPr>
        <w:tabs>
          <w:tab w:val="left" w:pos="2160"/>
        </w:tabs>
        <w:rPr>
          <w:bCs/>
          <w:szCs w:val="24"/>
        </w:rPr>
      </w:pPr>
    </w:p>
    <w:p w14:paraId="13195F5B" w14:textId="77777777" w:rsidR="008429BE" w:rsidRDefault="008429BE" w:rsidP="008429BE">
      <w:pPr>
        <w:tabs>
          <w:tab w:val="left" w:pos="2160"/>
        </w:tabs>
        <w:rPr>
          <w:bCs/>
          <w:szCs w:val="24"/>
        </w:rPr>
      </w:pPr>
    </w:p>
    <w:p w14:paraId="6F6C3A2F" w14:textId="751E9E31" w:rsidR="008429BE" w:rsidRPr="008429BE" w:rsidRDefault="008429BE" w:rsidP="008429BE">
      <w:pPr>
        <w:pStyle w:val="ListParagraph"/>
        <w:numPr>
          <w:ilvl w:val="0"/>
          <w:numId w:val="29"/>
        </w:numPr>
        <w:tabs>
          <w:tab w:val="left" w:pos="2160"/>
        </w:tabs>
        <w:rPr>
          <w:bCs/>
          <w:szCs w:val="24"/>
        </w:rPr>
      </w:pPr>
      <w:r w:rsidRPr="008429BE">
        <w:rPr>
          <w:bCs/>
          <w:szCs w:val="24"/>
        </w:rPr>
        <w:t>Accessible and beautiful location.  St. Paul of the Cross Retreat and Conference Center is on the border of Detroit and the western suburbs on the service drive of the I-96 expressway. The buildings and grounds are inviting and are well maintained.</w:t>
      </w:r>
    </w:p>
    <w:p w14:paraId="17187E86" w14:textId="77777777" w:rsidR="008429BE" w:rsidRDefault="008429BE" w:rsidP="008429BE">
      <w:pPr>
        <w:tabs>
          <w:tab w:val="left" w:pos="2160"/>
        </w:tabs>
        <w:rPr>
          <w:bCs/>
          <w:szCs w:val="24"/>
        </w:rPr>
      </w:pPr>
    </w:p>
    <w:p w14:paraId="0F71B0B9" w14:textId="640C0F9C" w:rsidR="008429BE" w:rsidRPr="008429BE" w:rsidRDefault="008429BE" w:rsidP="008429BE">
      <w:pPr>
        <w:pStyle w:val="ListParagraph"/>
        <w:numPr>
          <w:ilvl w:val="0"/>
          <w:numId w:val="29"/>
        </w:numPr>
        <w:tabs>
          <w:tab w:val="left" w:pos="2160"/>
        </w:tabs>
        <w:rPr>
          <w:bCs/>
          <w:szCs w:val="24"/>
        </w:rPr>
      </w:pPr>
      <w:r w:rsidRPr="008429BE">
        <w:rPr>
          <w:bCs/>
          <w:szCs w:val="24"/>
        </w:rPr>
        <w:t>Salary range:  Salary will be negotiated based on education and experience.</w:t>
      </w:r>
    </w:p>
    <w:p w14:paraId="2C3FA7B6" w14:textId="77777777" w:rsidR="008429BE" w:rsidRDefault="008429BE" w:rsidP="008429BE">
      <w:pPr>
        <w:tabs>
          <w:tab w:val="left" w:pos="2160"/>
        </w:tabs>
        <w:rPr>
          <w:bCs/>
          <w:szCs w:val="24"/>
        </w:rPr>
      </w:pPr>
    </w:p>
    <w:p w14:paraId="487B9B7E" w14:textId="7D17C245" w:rsidR="002D7866" w:rsidRPr="008429BE" w:rsidRDefault="008429BE" w:rsidP="008429BE">
      <w:pPr>
        <w:pStyle w:val="ListParagraph"/>
        <w:numPr>
          <w:ilvl w:val="0"/>
          <w:numId w:val="29"/>
        </w:numPr>
        <w:tabs>
          <w:tab w:val="left" w:pos="2160"/>
        </w:tabs>
        <w:rPr>
          <w:bCs/>
          <w:szCs w:val="24"/>
        </w:rPr>
      </w:pPr>
      <w:r w:rsidRPr="008429BE">
        <w:rPr>
          <w:bCs/>
          <w:szCs w:val="24"/>
        </w:rPr>
        <w:t>Insurances and retirement.</w:t>
      </w:r>
    </w:p>
    <w:p w14:paraId="242EA6DB" w14:textId="2CC3D7FB" w:rsidR="002D7866" w:rsidRDefault="002D7866" w:rsidP="00692181">
      <w:pPr>
        <w:tabs>
          <w:tab w:val="left" w:pos="2160"/>
        </w:tabs>
        <w:rPr>
          <w:bCs/>
          <w:szCs w:val="24"/>
        </w:rPr>
      </w:pPr>
    </w:p>
    <w:p w14:paraId="70418967" w14:textId="62EE82FB" w:rsidR="002D7866" w:rsidRPr="008429BE" w:rsidRDefault="008429BE" w:rsidP="00692181">
      <w:pPr>
        <w:tabs>
          <w:tab w:val="left" w:pos="2160"/>
        </w:tabs>
        <w:rPr>
          <w:b/>
          <w:szCs w:val="24"/>
          <w:u w:val="single"/>
        </w:rPr>
      </w:pPr>
      <w:r w:rsidRPr="008429BE">
        <w:rPr>
          <w:b/>
          <w:szCs w:val="24"/>
          <w:u w:val="single"/>
        </w:rPr>
        <w:t>To apply for this position, please send:</w:t>
      </w:r>
    </w:p>
    <w:p w14:paraId="7323D56F" w14:textId="40C00600" w:rsidR="008429BE" w:rsidRDefault="008429BE" w:rsidP="00692181">
      <w:pPr>
        <w:tabs>
          <w:tab w:val="left" w:pos="2160"/>
        </w:tabs>
        <w:rPr>
          <w:bCs/>
          <w:szCs w:val="24"/>
        </w:rPr>
      </w:pPr>
    </w:p>
    <w:p w14:paraId="088FFC3F" w14:textId="2A4AAE2A" w:rsidR="008429BE" w:rsidRPr="008429BE" w:rsidRDefault="008429BE" w:rsidP="008429BE">
      <w:pPr>
        <w:pStyle w:val="ListParagraph"/>
        <w:numPr>
          <w:ilvl w:val="0"/>
          <w:numId w:val="30"/>
        </w:numPr>
        <w:tabs>
          <w:tab w:val="left" w:pos="2160"/>
        </w:tabs>
        <w:rPr>
          <w:bCs/>
          <w:szCs w:val="24"/>
        </w:rPr>
      </w:pPr>
      <w:r w:rsidRPr="008429BE">
        <w:rPr>
          <w:bCs/>
          <w:szCs w:val="24"/>
        </w:rPr>
        <w:t>A cover letter stating your interest in the position and reason for applying,</w:t>
      </w:r>
    </w:p>
    <w:p w14:paraId="04633E0F" w14:textId="77777777" w:rsidR="008429BE" w:rsidRDefault="008429BE" w:rsidP="008429BE">
      <w:pPr>
        <w:tabs>
          <w:tab w:val="left" w:pos="2160"/>
        </w:tabs>
        <w:rPr>
          <w:bCs/>
          <w:szCs w:val="24"/>
        </w:rPr>
      </w:pPr>
    </w:p>
    <w:p w14:paraId="60D0EB79" w14:textId="77777777" w:rsidR="008429BE" w:rsidRPr="008429BE" w:rsidRDefault="008429BE" w:rsidP="008429BE">
      <w:pPr>
        <w:pStyle w:val="ListParagraph"/>
        <w:numPr>
          <w:ilvl w:val="0"/>
          <w:numId w:val="30"/>
        </w:numPr>
        <w:tabs>
          <w:tab w:val="left" w:pos="2160"/>
        </w:tabs>
        <w:rPr>
          <w:bCs/>
          <w:szCs w:val="24"/>
        </w:rPr>
      </w:pPr>
      <w:r w:rsidRPr="008429BE">
        <w:rPr>
          <w:bCs/>
          <w:szCs w:val="24"/>
        </w:rPr>
        <w:t>Your resume</w:t>
      </w:r>
    </w:p>
    <w:p w14:paraId="25F98CFD" w14:textId="77777777" w:rsidR="008429BE" w:rsidRDefault="008429BE" w:rsidP="008429BE">
      <w:pPr>
        <w:tabs>
          <w:tab w:val="left" w:pos="2160"/>
        </w:tabs>
        <w:rPr>
          <w:bCs/>
          <w:szCs w:val="24"/>
        </w:rPr>
      </w:pPr>
    </w:p>
    <w:p w14:paraId="45D02EDF" w14:textId="78FB3AD9" w:rsidR="008429BE" w:rsidRPr="008429BE" w:rsidRDefault="008429BE" w:rsidP="008429BE">
      <w:pPr>
        <w:pStyle w:val="ListParagraph"/>
        <w:numPr>
          <w:ilvl w:val="0"/>
          <w:numId w:val="30"/>
        </w:numPr>
        <w:tabs>
          <w:tab w:val="left" w:pos="2160"/>
        </w:tabs>
        <w:rPr>
          <w:bCs/>
          <w:szCs w:val="24"/>
        </w:rPr>
      </w:pPr>
      <w:r w:rsidRPr="008429BE">
        <w:rPr>
          <w:bCs/>
          <w:szCs w:val="24"/>
        </w:rPr>
        <w:t>A list of at least three professional references with their contact information.</w:t>
      </w:r>
    </w:p>
    <w:p w14:paraId="590D893F" w14:textId="77777777" w:rsidR="008429BE" w:rsidRPr="008429BE" w:rsidRDefault="008429BE" w:rsidP="008429BE">
      <w:pPr>
        <w:tabs>
          <w:tab w:val="left" w:pos="2160"/>
        </w:tabs>
        <w:rPr>
          <w:bCs/>
          <w:szCs w:val="24"/>
        </w:rPr>
      </w:pPr>
    </w:p>
    <w:p w14:paraId="5EA2F4B4" w14:textId="77777777" w:rsidR="008429BE" w:rsidRPr="008429BE" w:rsidRDefault="008429BE" w:rsidP="008429BE">
      <w:pPr>
        <w:tabs>
          <w:tab w:val="left" w:pos="2160"/>
        </w:tabs>
        <w:rPr>
          <w:bCs/>
          <w:szCs w:val="24"/>
        </w:rPr>
      </w:pPr>
      <w:r w:rsidRPr="008429BE">
        <w:rPr>
          <w:bCs/>
          <w:szCs w:val="24"/>
        </w:rPr>
        <w:t>Please mail your application to:</w:t>
      </w:r>
    </w:p>
    <w:p w14:paraId="641F8BED" w14:textId="77777777" w:rsidR="008429BE" w:rsidRDefault="008429BE" w:rsidP="008429BE">
      <w:pPr>
        <w:tabs>
          <w:tab w:val="left" w:pos="2160"/>
        </w:tabs>
        <w:rPr>
          <w:bCs/>
          <w:szCs w:val="24"/>
        </w:rPr>
      </w:pPr>
    </w:p>
    <w:p w14:paraId="2C929979" w14:textId="6A4314D1" w:rsidR="008429BE" w:rsidRPr="008429BE" w:rsidRDefault="008429BE" w:rsidP="008429BE">
      <w:pPr>
        <w:tabs>
          <w:tab w:val="left" w:pos="2160"/>
        </w:tabs>
        <w:rPr>
          <w:bCs/>
          <w:szCs w:val="24"/>
        </w:rPr>
      </w:pPr>
      <w:r>
        <w:rPr>
          <w:bCs/>
          <w:szCs w:val="24"/>
        </w:rPr>
        <w:t xml:space="preserve">The </w:t>
      </w:r>
      <w:r w:rsidRPr="008429BE">
        <w:rPr>
          <w:bCs/>
          <w:szCs w:val="24"/>
        </w:rPr>
        <w:t>D</w:t>
      </w:r>
      <w:r>
        <w:rPr>
          <w:bCs/>
          <w:szCs w:val="24"/>
        </w:rPr>
        <w:t xml:space="preserve">irector of </w:t>
      </w:r>
      <w:r w:rsidRPr="008429BE">
        <w:rPr>
          <w:bCs/>
          <w:szCs w:val="24"/>
        </w:rPr>
        <w:t>M</w:t>
      </w:r>
      <w:r>
        <w:rPr>
          <w:bCs/>
          <w:szCs w:val="24"/>
        </w:rPr>
        <w:t xml:space="preserve">ission and </w:t>
      </w:r>
      <w:r w:rsidRPr="008429BE">
        <w:rPr>
          <w:bCs/>
          <w:szCs w:val="24"/>
        </w:rPr>
        <w:t>M</w:t>
      </w:r>
      <w:r>
        <w:rPr>
          <w:bCs/>
          <w:szCs w:val="24"/>
        </w:rPr>
        <w:t>inistry</w:t>
      </w:r>
      <w:r w:rsidRPr="008429BE">
        <w:rPr>
          <w:bCs/>
          <w:szCs w:val="24"/>
        </w:rPr>
        <w:t xml:space="preserve"> Search Committee</w:t>
      </w:r>
    </w:p>
    <w:p w14:paraId="0F168902" w14:textId="77777777" w:rsidR="008429BE" w:rsidRPr="008429BE" w:rsidRDefault="008429BE" w:rsidP="008429BE">
      <w:pPr>
        <w:tabs>
          <w:tab w:val="left" w:pos="2160"/>
        </w:tabs>
        <w:rPr>
          <w:bCs/>
          <w:szCs w:val="24"/>
        </w:rPr>
      </w:pPr>
      <w:r w:rsidRPr="008429BE">
        <w:rPr>
          <w:bCs/>
          <w:szCs w:val="24"/>
        </w:rPr>
        <w:t>St. Paul of the Cross Passionist Retreat and Conference Center</w:t>
      </w:r>
    </w:p>
    <w:p w14:paraId="6E92C13B" w14:textId="77777777" w:rsidR="008429BE" w:rsidRPr="008429BE" w:rsidRDefault="008429BE" w:rsidP="008429BE">
      <w:pPr>
        <w:tabs>
          <w:tab w:val="left" w:pos="2160"/>
        </w:tabs>
        <w:rPr>
          <w:bCs/>
          <w:szCs w:val="24"/>
        </w:rPr>
      </w:pPr>
      <w:r w:rsidRPr="008429BE">
        <w:rPr>
          <w:bCs/>
          <w:szCs w:val="24"/>
        </w:rPr>
        <w:t>23333 Schoolcraft Rd.</w:t>
      </w:r>
    </w:p>
    <w:p w14:paraId="0F0BD46C" w14:textId="77777777" w:rsidR="008429BE" w:rsidRPr="008429BE" w:rsidRDefault="008429BE" w:rsidP="008429BE">
      <w:pPr>
        <w:tabs>
          <w:tab w:val="left" w:pos="2160"/>
        </w:tabs>
        <w:rPr>
          <w:bCs/>
          <w:szCs w:val="24"/>
        </w:rPr>
      </w:pPr>
      <w:r w:rsidRPr="008429BE">
        <w:rPr>
          <w:bCs/>
          <w:szCs w:val="24"/>
        </w:rPr>
        <w:t>Detroit, MI 48223</w:t>
      </w:r>
    </w:p>
    <w:p w14:paraId="69E0FA0B" w14:textId="77777777" w:rsidR="008429BE" w:rsidRDefault="008429BE" w:rsidP="008429BE">
      <w:pPr>
        <w:tabs>
          <w:tab w:val="left" w:pos="2160"/>
        </w:tabs>
        <w:rPr>
          <w:bCs/>
          <w:szCs w:val="24"/>
        </w:rPr>
      </w:pPr>
    </w:p>
    <w:p w14:paraId="53E0DA92" w14:textId="30C56B02" w:rsidR="008429BE" w:rsidRDefault="008429BE" w:rsidP="008429BE">
      <w:pPr>
        <w:tabs>
          <w:tab w:val="left" w:pos="2160"/>
        </w:tabs>
        <w:rPr>
          <w:bCs/>
          <w:szCs w:val="24"/>
        </w:rPr>
      </w:pPr>
      <w:r w:rsidRPr="008429BE">
        <w:rPr>
          <w:bCs/>
          <w:szCs w:val="24"/>
        </w:rPr>
        <w:t>Or email your application to:</w:t>
      </w:r>
      <w:r>
        <w:rPr>
          <w:bCs/>
          <w:szCs w:val="24"/>
        </w:rPr>
        <w:t xml:space="preserve"> _______________</w:t>
      </w:r>
    </w:p>
    <w:p w14:paraId="20A6F8AE" w14:textId="77777777" w:rsidR="008429BE" w:rsidRPr="008429BE" w:rsidRDefault="008429BE" w:rsidP="008429BE">
      <w:pPr>
        <w:tabs>
          <w:tab w:val="left" w:pos="2160"/>
        </w:tabs>
        <w:rPr>
          <w:bCs/>
          <w:szCs w:val="24"/>
        </w:rPr>
      </w:pPr>
    </w:p>
    <w:sectPr w:rsidR="008429BE" w:rsidRPr="008429BE" w:rsidSect="00A07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D114" w14:textId="77777777" w:rsidR="00AB5250" w:rsidRDefault="00AB5250" w:rsidP="00163430">
      <w:r>
        <w:separator/>
      </w:r>
    </w:p>
  </w:endnote>
  <w:endnote w:type="continuationSeparator" w:id="0">
    <w:p w14:paraId="6C3A5ECA" w14:textId="77777777" w:rsidR="00AB5250" w:rsidRDefault="00AB5250" w:rsidP="0016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F0C0" w14:textId="77777777" w:rsidR="00692499" w:rsidRDefault="00692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5496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D66588" w14:textId="0E3AF708" w:rsidR="00C73BB6" w:rsidRPr="00C73BB6" w:rsidRDefault="00C73BB6" w:rsidP="00C73BB6">
            <w:pPr>
              <w:pStyle w:val="Footer"/>
              <w:jc w:val="center"/>
              <w:rPr>
                <w:szCs w:val="24"/>
              </w:rPr>
            </w:pPr>
            <w:r>
              <w:t>GP 2.</w:t>
            </w:r>
            <w:r w:rsidR="00A073C0">
              <w:t>4</w:t>
            </w:r>
            <w:r w:rsidR="005B197F">
              <w:t>.a</w:t>
            </w:r>
            <w:r>
              <w:t xml:space="preserve"> </w:t>
            </w:r>
            <w:r w:rsidR="005B197F">
              <w:t>Draft Job Announcement – Director of Mission</w:t>
            </w:r>
            <w:r w:rsidR="00A073C0">
              <w:t xml:space="preserve"> and Ministry</w:t>
            </w:r>
            <w:r w:rsidR="007201C3">
              <w:t xml:space="preserve"> </w:t>
            </w:r>
            <w:r w:rsidR="00533E89">
              <w:t xml:space="preserve">                   </w:t>
            </w:r>
            <w:r w:rsidR="00105FCE">
              <w:t xml:space="preserve">     </w:t>
            </w:r>
            <w:r w:rsidRPr="00C73BB6">
              <w:t xml:space="preserve">Page </w:t>
            </w:r>
            <w:r w:rsidRPr="00C73BB6">
              <w:rPr>
                <w:szCs w:val="24"/>
              </w:rPr>
              <w:fldChar w:fldCharType="begin"/>
            </w:r>
            <w:r w:rsidRPr="00C73BB6">
              <w:instrText xml:space="preserve"> PAGE </w:instrText>
            </w:r>
            <w:r w:rsidRPr="00C73BB6">
              <w:rPr>
                <w:szCs w:val="24"/>
              </w:rPr>
              <w:fldChar w:fldCharType="separate"/>
            </w:r>
            <w:r w:rsidRPr="00C73BB6">
              <w:rPr>
                <w:noProof/>
              </w:rPr>
              <w:t>2</w:t>
            </w:r>
            <w:r w:rsidRPr="00C73BB6">
              <w:rPr>
                <w:szCs w:val="24"/>
              </w:rPr>
              <w:fldChar w:fldCharType="end"/>
            </w:r>
            <w:r w:rsidRPr="00C73BB6">
              <w:t xml:space="preserve"> of </w:t>
            </w:r>
            <w:fldSimple w:instr=" NUMPAGES  ">
              <w:r w:rsidRPr="00C73BB6">
                <w:rPr>
                  <w:noProof/>
                </w:rPr>
                <w:t>2</w:t>
              </w:r>
            </w:fldSimple>
            <w:r w:rsidRPr="00C73BB6">
              <w:rPr>
                <w:szCs w:val="24"/>
              </w:rPr>
              <w:t xml:space="preserve">  </w:t>
            </w:r>
          </w:p>
          <w:p w14:paraId="1E8C2C7E" w14:textId="7B3319D3" w:rsidR="00C73BB6" w:rsidRDefault="00C73BB6" w:rsidP="00A073C0">
            <w:pPr>
              <w:pStyle w:val="Footer"/>
              <w:tabs>
                <w:tab w:val="clear" w:pos="4680"/>
                <w:tab w:val="clear" w:pos="9360"/>
                <w:tab w:val="left" w:pos="6660"/>
              </w:tabs>
              <w:jc w:val="both"/>
            </w:pPr>
            <w:r w:rsidRPr="00C73BB6">
              <w:rPr>
                <w:szCs w:val="24"/>
              </w:rPr>
              <w:t>Created: 20</w:t>
            </w:r>
            <w:r w:rsidR="007201C3">
              <w:rPr>
                <w:szCs w:val="24"/>
              </w:rPr>
              <w:t>21</w:t>
            </w:r>
            <w:r w:rsidRPr="00C73BB6">
              <w:rPr>
                <w:szCs w:val="24"/>
              </w:rPr>
              <w:t>-</w:t>
            </w:r>
            <w:r w:rsidR="007201C3">
              <w:rPr>
                <w:szCs w:val="24"/>
              </w:rPr>
              <w:t>07</w:t>
            </w:r>
            <w:r w:rsidRPr="00C73BB6">
              <w:rPr>
                <w:szCs w:val="24"/>
              </w:rPr>
              <w:t>-</w:t>
            </w:r>
            <w:r w:rsidR="00A073C0">
              <w:rPr>
                <w:szCs w:val="24"/>
              </w:rPr>
              <w:t>1</w:t>
            </w:r>
            <w:r w:rsidR="007201C3">
              <w:rPr>
                <w:szCs w:val="24"/>
              </w:rPr>
              <w:t>2</w:t>
            </w:r>
            <w:r w:rsidR="00A073C0">
              <w:rPr>
                <w:szCs w:val="24"/>
              </w:rPr>
              <w:t xml:space="preserve">                                                                       </w:t>
            </w:r>
            <w:r w:rsidR="00533E89">
              <w:rPr>
                <w:szCs w:val="24"/>
              </w:rPr>
              <w:t xml:space="preserve">               </w:t>
            </w:r>
            <w:r w:rsidR="00692499">
              <w:rPr>
                <w:szCs w:val="24"/>
              </w:rPr>
              <w:t xml:space="preserve">  </w:t>
            </w:r>
            <w:r w:rsidR="00533E89">
              <w:rPr>
                <w:szCs w:val="24"/>
              </w:rPr>
              <w:t xml:space="preserve"> </w:t>
            </w:r>
            <w:r w:rsidR="00692499">
              <w:rPr>
                <w:szCs w:val="24"/>
              </w:rPr>
              <w:t>Revis</w:t>
            </w:r>
            <w:r w:rsidR="00A073C0">
              <w:rPr>
                <w:szCs w:val="24"/>
              </w:rPr>
              <w:t>ed: 202</w:t>
            </w:r>
            <w:r w:rsidR="00533E89">
              <w:rPr>
                <w:szCs w:val="24"/>
              </w:rPr>
              <w:t>3</w:t>
            </w:r>
            <w:r w:rsidR="00A073C0">
              <w:rPr>
                <w:szCs w:val="24"/>
              </w:rPr>
              <w:t>-0</w:t>
            </w:r>
            <w:r w:rsidR="00533E89">
              <w:rPr>
                <w:szCs w:val="24"/>
              </w:rPr>
              <w:t>1</w:t>
            </w:r>
            <w:r w:rsidR="00A073C0">
              <w:rPr>
                <w:szCs w:val="24"/>
              </w:rPr>
              <w:t xml:space="preserve">-09  </w:t>
            </w:r>
            <w:r w:rsidRPr="00C73BB6">
              <w:rPr>
                <w:szCs w:val="24"/>
              </w:rPr>
              <w:t xml:space="preserve">  </w:t>
            </w:r>
            <w:r w:rsidR="00DC6652">
              <w:rPr>
                <w:szCs w:val="24"/>
              </w:rPr>
              <w:t xml:space="preserve">       </w:t>
            </w:r>
            <w:r w:rsidRPr="00C73BB6">
              <w:rPr>
                <w:szCs w:val="24"/>
              </w:rPr>
              <w:t xml:space="preserve">                                                             </w:t>
            </w:r>
            <w:r>
              <w:rPr>
                <w:szCs w:val="24"/>
              </w:rPr>
              <w:t xml:space="preserve">          </w:t>
            </w:r>
            <w:r w:rsidRPr="00C73BB6">
              <w:rPr>
                <w:szCs w:val="24"/>
              </w:rPr>
              <w:t xml:space="preserve">            </w:t>
            </w:r>
          </w:p>
        </w:sdtContent>
      </w:sdt>
    </w:sdtContent>
  </w:sdt>
  <w:p w14:paraId="44D814B2" w14:textId="7AE782A7" w:rsidR="0029321E" w:rsidRDefault="0029321E" w:rsidP="001A64CE">
    <w:pPr>
      <w:pStyle w:val="Footer"/>
      <w:tabs>
        <w:tab w:val="clear" w:pos="4680"/>
        <w:tab w:val="left" w:pos="7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54F0" w14:textId="77777777" w:rsidR="00692499" w:rsidRDefault="00692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AFEF" w14:textId="77777777" w:rsidR="00AB5250" w:rsidRDefault="00AB5250" w:rsidP="00163430">
      <w:r>
        <w:separator/>
      </w:r>
    </w:p>
  </w:footnote>
  <w:footnote w:type="continuationSeparator" w:id="0">
    <w:p w14:paraId="500D820C" w14:textId="77777777" w:rsidR="00AB5250" w:rsidRDefault="00AB5250" w:rsidP="0016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2BE9" w14:textId="77777777" w:rsidR="00692499" w:rsidRDefault="00692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4329" w14:textId="6A38FDDB" w:rsidR="00163430" w:rsidRDefault="00163430" w:rsidP="00163430">
    <w:pPr>
      <w:pStyle w:val="Header"/>
      <w:tabs>
        <w:tab w:val="clear" w:pos="4680"/>
      </w:tabs>
      <w:ind w:left="1080"/>
      <w:jc w:val="center"/>
      <w:rPr>
        <w:b/>
        <w:bCs/>
        <w:sz w:val="44"/>
        <w:szCs w:val="44"/>
      </w:rPr>
    </w:pPr>
    <w:r>
      <w:rPr>
        <w:rFonts w:ascii="Arial" w:hAnsi="Arial"/>
        <w:noProof/>
      </w:rPr>
      <w:drawing>
        <wp:anchor distT="0" distB="0" distL="114300" distR="114300" simplePos="0" relativeHeight="251658240" behindDoc="0" locked="0" layoutInCell="0" allowOverlap="1" wp14:anchorId="057EFA0F" wp14:editId="598621E3">
          <wp:simplePos x="0" y="0"/>
          <wp:positionH relativeFrom="column">
            <wp:posOffset>-104775</wp:posOffset>
          </wp:positionH>
          <wp:positionV relativeFrom="paragraph">
            <wp:posOffset>-221615</wp:posOffset>
          </wp:positionV>
          <wp:extent cx="836930" cy="889635"/>
          <wp:effectExtent l="0" t="0" r="0" b="0"/>
          <wp:wrapSquare wrapText="bothSides"/>
          <wp:docPr id="3" name="Picture 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D84">
      <w:rPr>
        <w:b/>
        <w:bCs/>
        <w:sz w:val="44"/>
        <w:szCs w:val="44"/>
      </w:rPr>
      <w:t>St. Paul of the Cross Retreat</w:t>
    </w:r>
  </w:p>
  <w:p w14:paraId="0D15083F" w14:textId="276FA290" w:rsidR="00163430" w:rsidRDefault="00163430" w:rsidP="00163430">
    <w:pPr>
      <w:pStyle w:val="Header"/>
      <w:tabs>
        <w:tab w:val="clear" w:pos="4680"/>
        <w:tab w:val="clear" w:pos="9360"/>
      </w:tabs>
      <w:ind w:left="1440"/>
      <w:jc w:val="center"/>
    </w:pPr>
    <w:r>
      <w:rPr>
        <w:b/>
        <w:bCs/>
        <w:sz w:val="44"/>
        <w:szCs w:val="44"/>
      </w:rPr>
      <w:t xml:space="preserve">And Conference </w:t>
    </w:r>
    <w:r w:rsidRPr="00EB7D84">
      <w:rPr>
        <w:b/>
        <w:bCs/>
        <w:sz w:val="44"/>
        <w:szCs w:val="44"/>
      </w:rPr>
      <w:t>Center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EAD8" w14:textId="77777777" w:rsidR="00692499" w:rsidRDefault="00692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DEE"/>
    <w:multiLevelType w:val="hybridMultilevel"/>
    <w:tmpl w:val="3E72F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3DA6"/>
    <w:multiLevelType w:val="hybridMultilevel"/>
    <w:tmpl w:val="A87C4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E2C"/>
    <w:multiLevelType w:val="multilevel"/>
    <w:tmpl w:val="655283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DC7A46"/>
    <w:multiLevelType w:val="hybridMultilevel"/>
    <w:tmpl w:val="FF027248"/>
    <w:lvl w:ilvl="0" w:tplc="59C68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323C"/>
    <w:multiLevelType w:val="multilevel"/>
    <w:tmpl w:val="E08262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F4F7B62"/>
    <w:multiLevelType w:val="hybridMultilevel"/>
    <w:tmpl w:val="688C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794D"/>
    <w:multiLevelType w:val="hybridMultilevel"/>
    <w:tmpl w:val="8206A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1511C"/>
    <w:multiLevelType w:val="hybridMultilevel"/>
    <w:tmpl w:val="C2329A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4795C"/>
    <w:multiLevelType w:val="hybridMultilevel"/>
    <w:tmpl w:val="34309964"/>
    <w:lvl w:ilvl="0" w:tplc="D722CFB2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460D7"/>
    <w:multiLevelType w:val="hybridMultilevel"/>
    <w:tmpl w:val="0220D596"/>
    <w:lvl w:ilvl="0" w:tplc="37D65D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C4855"/>
    <w:multiLevelType w:val="hybridMultilevel"/>
    <w:tmpl w:val="599665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35552"/>
    <w:multiLevelType w:val="hybridMultilevel"/>
    <w:tmpl w:val="C5C843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65781"/>
    <w:multiLevelType w:val="hybridMultilevel"/>
    <w:tmpl w:val="6B7AA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5087D"/>
    <w:multiLevelType w:val="hybridMultilevel"/>
    <w:tmpl w:val="AD948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163BD"/>
    <w:multiLevelType w:val="hybridMultilevel"/>
    <w:tmpl w:val="BEC623F2"/>
    <w:lvl w:ilvl="0" w:tplc="E524182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37FF5"/>
    <w:multiLevelType w:val="hybridMultilevel"/>
    <w:tmpl w:val="77489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22E5E"/>
    <w:multiLevelType w:val="multilevel"/>
    <w:tmpl w:val="E7D466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5F7B3C"/>
    <w:multiLevelType w:val="hybridMultilevel"/>
    <w:tmpl w:val="07220198"/>
    <w:lvl w:ilvl="0" w:tplc="C6D6796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E3135"/>
    <w:multiLevelType w:val="multilevel"/>
    <w:tmpl w:val="F34EC0B2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6656460"/>
    <w:multiLevelType w:val="hybridMultilevel"/>
    <w:tmpl w:val="FAB82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91CF1"/>
    <w:multiLevelType w:val="hybridMultilevel"/>
    <w:tmpl w:val="094AA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A1A95"/>
    <w:multiLevelType w:val="hybridMultilevel"/>
    <w:tmpl w:val="1B6C4D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767A0"/>
    <w:multiLevelType w:val="hybridMultilevel"/>
    <w:tmpl w:val="409E5576"/>
    <w:lvl w:ilvl="0" w:tplc="37D65D4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16120"/>
    <w:multiLevelType w:val="hybridMultilevel"/>
    <w:tmpl w:val="C59C9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1190D"/>
    <w:multiLevelType w:val="hybridMultilevel"/>
    <w:tmpl w:val="79FE9D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35809"/>
    <w:multiLevelType w:val="hybridMultilevel"/>
    <w:tmpl w:val="55287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6242E"/>
    <w:multiLevelType w:val="hybridMultilevel"/>
    <w:tmpl w:val="6122C930"/>
    <w:lvl w:ilvl="0" w:tplc="3D7664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40C6D"/>
    <w:multiLevelType w:val="multilevel"/>
    <w:tmpl w:val="D2EC278C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FBC4681"/>
    <w:multiLevelType w:val="hybridMultilevel"/>
    <w:tmpl w:val="2E9696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D35292"/>
    <w:multiLevelType w:val="hybridMultilevel"/>
    <w:tmpl w:val="30ACA9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187308">
    <w:abstractNumId w:val="28"/>
  </w:num>
  <w:num w:numId="2" w16cid:durableId="137578662">
    <w:abstractNumId w:val="21"/>
  </w:num>
  <w:num w:numId="3" w16cid:durableId="153372938">
    <w:abstractNumId w:val="27"/>
  </w:num>
  <w:num w:numId="4" w16cid:durableId="1306467908">
    <w:abstractNumId w:val="19"/>
  </w:num>
  <w:num w:numId="5" w16cid:durableId="1262910581">
    <w:abstractNumId w:val="24"/>
  </w:num>
  <w:num w:numId="6" w16cid:durableId="1372418824">
    <w:abstractNumId w:val="13"/>
  </w:num>
  <w:num w:numId="7" w16cid:durableId="944264780">
    <w:abstractNumId w:val="22"/>
  </w:num>
  <w:num w:numId="8" w16cid:durableId="819268841">
    <w:abstractNumId w:val="3"/>
  </w:num>
  <w:num w:numId="9" w16cid:durableId="903755857">
    <w:abstractNumId w:val="9"/>
  </w:num>
  <w:num w:numId="10" w16cid:durableId="1372415153">
    <w:abstractNumId w:val="15"/>
  </w:num>
  <w:num w:numId="11" w16cid:durableId="1149438357">
    <w:abstractNumId w:val="20"/>
  </w:num>
  <w:num w:numId="12" w16cid:durableId="1092507783">
    <w:abstractNumId w:val="1"/>
  </w:num>
  <w:num w:numId="13" w16cid:durableId="790055257">
    <w:abstractNumId w:val="11"/>
  </w:num>
  <w:num w:numId="14" w16cid:durableId="295645623">
    <w:abstractNumId w:val="16"/>
  </w:num>
  <w:num w:numId="15" w16cid:durableId="137769754">
    <w:abstractNumId w:val="2"/>
  </w:num>
  <w:num w:numId="16" w16cid:durableId="1319385081">
    <w:abstractNumId w:val="8"/>
  </w:num>
  <w:num w:numId="17" w16cid:durableId="1594246316">
    <w:abstractNumId w:val="17"/>
  </w:num>
  <w:num w:numId="18" w16cid:durableId="1190415884">
    <w:abstractNumId w:val="26"/>
  </w:num>
  <w:num w:numId="19" w16cid:durableId="1551303262">
    <w:abstractNumId w:val="14"/>
  </w:num>
  <w:num w:numId="20" w16cid:durableId="2036929753">
    <w:abstractNumId w:val="12"/>
  </w:num>
  <w:num w:numId="21" w16cid:durableId="2108890924">
    <w:abstractNumId w:val="7"/>
  </w:num>
  <w:num w:numId="22" w16cid:durableId="486819750">
    <w:abstractNumId w:val="0"/>
  </w:num>
  <w:num w:numId="23" w16cid:durableId="2008438281">
    <w:abstractNumId w:val="4"/>
  </w:num>
  <w:num w:numId="24" w16cid:durableId="394083378">
    <w:abstractNumId w:val="6"/>
  </w:num>
  <w:num w:numId="25" w16cid:durableId="12659309">
    <w:abstractNumId w:val="18"/>
  </w:num>
  <w:num w:numId="26" w16cid:durableId="421486320">
    <w:abstractNumId w:val="25"/>
  </w:num>
  <w:num w:numId="27" w16cid:durableId="1616402758">
    <w:abstractNumId w:val="29"/>
  </w:num>
  <w:num w:numId="28" w16cid:durableId="1349135499">
    <w:abstractNumId w:val="10"/>
  </w:num>
  <w:num w:numId="29" w16cid:durableId="1256941813">
    <w:abstractNumId w:val="23"/>
  </w:num>
  <w:num w:numId="30" w16cid:durableId="30081350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75"/>
    <w:rsid w:val="000862B1"/>
    <w:rsid w:val="0009650A"/>
    <w:rsid w:val="000C4FC0"/>
    <w:rsid w:val="000F53EE"/>
    <w:rsid w:val="00102E26"/>
    <w:rsid w:val="00105FCE"/>
    <w:rsid w:val="00143533"/>
    <w:rsid w:val="00152266"/>
    <w:rsid w:val="00163430"/>
    <w:rsid w:val="001A64CE"/>
    <w:rsid w:val="001F4D08"/>
    <w:rsid w:val="001F6DFB"/>
    <w:rsid w:val="00230F14"/>
    <w:rsid w:val="0029321E"/>
    <w:rsid w:val="002D7866"/>
    <w:rsid w:val="00311CDD"/>
    <w:rsid w:val="003703A8"/>
    <w:rsid w:val="003A2FEF"/>
    <w:rsid w:val="003A5494"/>
    <w:rsid w:val="003F59DC"/>
    <w:rsid w:val="00447E78"/>
    <w:rsid w:val="00473950"/>
    <w:rsid w:val="004B07D0"/>
    <w:rsid w:val="004E6DF1"/>
    <w:rsid w:val="0051467D"/>
    <w:rsid w:val="00533E89"/>
    <w:rsid w:val="005B197F"/>
    <w:rsid w:val="005C3361"/>
    <w:rsid w:val="005E5703"/>
    <w:rsid w:val="00606A5E"/>
    <w:rsid w:val="00692181"/>
    <w:rsid w:val="00692499"/>
    <w:rsid w:val="006F0D62"/>
    <w:rsid w:val="007201C3"/>
    <w:rsid w:val="00830BF0"/>
    <w:rsid w:val="00840CBB"/>
    <w:rsid w:val="008429BE"/>
    <w:rsid w:val="00891C3E"/>
    <w:rsid w:val="009A37BA"/>
    <w:rsid w:val="009C277A"/>
    <w:rsid w:val="00A073C0"/>
    <w:rsid w:val="00A47DB8"/>
    <w:rsid w:val="00AA6551"/>
    <w:rsid w:val="00AB5250"/>
    <w:rsid w:val="00B533BA"/>
    <w:rsid w:val="00BB5930"/>
    <w:rsid w:val="00C73BB6"/>
    <w:rsid w:val="00C80636"/>
    <w:rsid w:val="00CA17C4"/>
    <w:rsid w:val="00D57B64"/>
    <w:rsid w:val="00D60FCD"/>
    <w:rsid w:val="00DC6652"/>
    <w:rsid w:val="00EE1575"/>
    <w:rsid w:val="00EE484C"/>
    <w:rsid w:val="00EE737F"/>
    <w:rsid w:val="00F55B72"/>
    <w:rsid w:val="00F75914"/>
    <w:rsid w:val="00F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D4F48"/>
  <w15:docId w15:val="{4797A94C-71E3-4B89-851B-07EBC2A3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7C4"/>
  </w:style>
  <w:style w:type="paragraph" w:styleId="Heading3">
    <w:name w:val="heading 3"/>
    <w:basedOn w:val="Normal"/>
    <w:next w:val="Normal"/>
    <w:link w:val="Heading3Char"/>
    <w:qFormat/>
    <w:rsid w:val="00A073C0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0F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63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3430"/>
  </w:style>
  <w:style w:type="paragraph" w:styleId="Footer">
    <w:name w:val="footer"/>
    <w:basedOn w:val="Normal"/>
    <w:link w:val="FooterChar"/>
    <w:uiPriority w:val="99"/>
    <w:unhideWhenUsed/>
    <w:rsid w:val="00163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430"/>
  </w:style>
  <w:style w:type="character" w:customStyle="1" w:styleId="Heading3Char">
    <w:name w:val="Heading 3 Char"/>
    <w:basedOn w:val="DefaultParagraphFont"/>
    <w:link w:val="Heading3"/>
    <w:rsid w:val="00A073C0"/>
    <w:rPr>
      <w:b/>
    </w:rPr>
  </w:style>
  <w:style w:type="paragraph" w:styleId="NormalWeb">
    <w:name w:val="Normal (Web)"/>
    <w:basedOn w:val="Normal"/>
    <w:semiHidden/>
    <w:rsid w:val="00A073C0"/>
    <w:pPr>
      <w:spacing w:before="92" w:after="92" w:line="211" w:lineRule="atLeast"/>
    </w:pPr>
    <w:rPr>
      <w:rFonts w:ascii="Arial Unicode MS" w:eastAsia="Arial Unicode MS" w:hAnsi="Arial Unicode MS" w:cs="Arial Unicode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5E9D-9B55-419C-AA3E-FA172C0A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McKelvey</dc:creator>
  <cp:lastModifiedBy>Jim McKelvey</cp:lastModifiedBy>
  <cp:revision>5</cp:revision>
  <cp:lastPrinted>2023-01-09T23:13:00Z</cp:lastPrinted>
  <dcterms:created xsi:type="dcterms:W3CDTF">2023-01-09T23:10:00Z</dcterms:created>
  <dcterms:modified xsi:type="dcterms:W3CDTF">2023-01-15T22:07:00Z</dcterms:modified>
</cp:coreProperties>
</file>